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068" w:rsidRPr="001F671E" w:rsidRDefault="001F671E" w:rsidP="001F671E">
      <w:pPr>
        <w:pStyle w:val="HTML-oblikovano"/>
        <w:jc w:val="righ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Priloga št. </w:t>
      </w:r>
      <w:r w:rsidR="007B73FD">
        <w:rPr>
          <w:rFonts w:ascii="Calibri" w:hAnsi="Calibri" w:cs="Arial"/>
          <w:sz w:val="24"/>
          <w:szCs w:val="24"/>
        </w:rPr>
        <w:t>4</w:t>
      </w:r>
    </w:p>
    <w:p w:rsidR="00BD5AAD" w:rsidRPr="00C73333" w:rsidRDefault="007B73FD" w:rsidP="003A22D9">
      <w:pPr>
        <w:pStyle w:val="Naslov"/>
        <w:spacing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espd obrazec</w:t>
      </w:r>
    </w:p>
    <w:p w:rsidR="00CE6AD8" w:rsidRPr="00C73333" w:rsidRDefault="00CE6AD8" w:rsidP="0087146F">
      <w:pPr>
        <w:spacing w:line="260" w:lineRule="atLeas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B73FD" w:rsidRDefault="007B73FD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7B73FD" w:rsidRDefault="007B73FD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7B73FD" w:rsidRDefault="007B73FD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Ponudnik, ponudniki (partnerji) v skupni ponudbi, drugi gospodarski subjekti, na katerih zmogljivosti se sklicuje ponudnik in podizvajalci morajo predložiti obrazec ESPD, ki ga gospodarski subjekt izpolni na spletni strani </w:t>
      </w:r>
      <w:hyperlink r:id="rId8" w:history="1">
        <w:r w:rsidRPr="006B42FD">
          <w:rPr>
            <w:rStyle w:val="Hiperpovezava"/>
            <w:rFonts w:ascii="Calibri" w:hAnsi="Calibri" w:cs="Arial"/>
            <w:bCs/>
            <w:kern w:val="3"/>
            <w:sz w:val="22"/>
            <w:szCs w:val="22"/>
            <w:lang w:eastAsia="zh-CN"/>
          </w:rPr>
          <w:t>http://www.enarocanje.si/ESPD/</w:t>
        </w:r>
      </w:hyperlink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.</w:t>
      </w:r>
    </w:p>
    <w:p w:rsidR="007B73FD" w:rsidRDefault="007B73FD" w:rsidP="001A2099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350824" w:rsidRDefault="00350824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ESPD obrazec ponudnik, ponudniki (partnerji) v skupni ponudbi, drugi gospodarski subjekti, na katerih zmogljivosti se sklicuje ponudnik in podizvajalci uvozijo iz naročnikove dokumentacije v sistem </w:t>
      </w:r>
      <w:proofErr w:type="spellStart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e_JN</w:t>
      </w:r>
      <w:proofErr w:type="spellEnd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, ga izpolnijo na spletni strani </w:t>
      </w:r>
      <w:hyperlink r:id="rId9" w:history="1">
        <w:r w:rsidRPr="006B42FD">
          <w:rPr>
            <w:rStyle w:val="Hiperpovezava"/>
            <w:rFonts w:ascii="Calibri" w:hAnsi="Calibri" w:cs="Arial"/>
            <w:bCs/>
            <w:kern w:val="3"/>
            <w:sz w:val="22"/>
            <w:szCs w:val="22"/>
            <w:lang w:eastAsia="zh-CN"/>
          </w:rPr>
          <w:t>http://www.enarocanje.si/ESPD/</w:t>
        </w:r>
      </w:hyperlink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ter ga naložijo v informacijski sistem e-JN oz. za vse sodelujoče naloži obrazec ESPD ponudnik, in sicer:</w:t>
      </w:r>
    </w:p>
    <w:p w:rsidR="00350824" w:rsidRDefault="00350824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350824" w:rsidRDefault="00350824" w:rsidP="00350824">
      <w:pPr>
        <w:pStyle w:val="Odstavekseznama"/>
        <w:numPr>
          <w:ilvl w:val="0"/>
          <w:numId w:val="16"/>
        </w:num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>ponudnik naloži svoj obrazec ESPD v razdelek »ESPD – ponudnik« v berljivi in ustrezni .</w:t>
      </w:r>
      <w:proofErr w:type="spellStart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xml</w:t>
      </w:r>
      <w:proofErr w:type="spellEnd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obliki datoteke,</w:t>
      </w:r>
    </w:p>
    <w:p w:rsidR="00350824" w:rsidRPr="00350824" w:rsidRDefault="00350824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left="360"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350824" w:rsidRDefault="00350824" w:rsidP="00350824">
      <w:pPr>
        <w:pStyle w:val="Odstavekseznama"/>
        <w:numPr>
          <w:ilvl w:val="0"/>
          <w:numId w:val="16"/>
        </w:num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>v razdelek »ESPD – ostali sodelujoči« ponudnik naloži podpisan ESPD ostalih sodelujočih v berljivi in ustrezni .</w:t>
      </w:r>
      <w:proofErr w:type="spellStart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pdf</w:t>
      </w:r>
      <w:proofErr w:type="spellEnd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obliki datoteke ali elektronsko podpisan v .</w:t>
      </w:r>
      <w:proofErr w:type="spellStart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xml</w:t>
      </w:r>
      <w:proofErr w:type="spellEnd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obliki datoteke.</w:t>
      </w:r>
    </w:p>
    <w:p w:rsidR="00350824" w:rsidRPr="00350824" w:rsidRDefault="00350824" w:rsidP="00350824">
      <w:pPr>
        <w:pStyle w:val="Odstavekseznama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350824" w:rsidRDefault="00350824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350824" w:rsidRDefault="00350824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  <w:r>
        <w:rPr>
          <w:rFonts w:ascii="Calibri" w:hAnsi="Calibri" w:cs="Arial"/>
          <w:bCs/>
          <w:kern w:val="3"/>
          <w:sz w:val="22"/>
          <w:szCs w:val="22"/>
          <w:lang w:eastAsia="zh-CN"/>
        </w:rPr>
        <w:t>Ponudnik, ki v sistemu e-JN oddaja ponudbo, naloži elektronsko podpisan obrazec ESPD v .</w:t>
      </w:r>
      <w:proofErr w:type="spellStart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xml</w:t>
      </w:r>
      <w:proofErr w:type="spellEnd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obliki ali nepodpis</w:t>
      </w:r>
      <w:bookmarkStart w:id="0" w:name="_GoBack"/>
      <w:bookmarkEnd w:id="0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an obrazec v .</w:t>
      </w:r>
      <w:proofErr w:type="spellStart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>xml</w:t>
      </w:r>
      <w:proofErr w:type="spellEnd"/>
      <w:r>
        <w:rPr>
          <w:rFonts w:ascii="Calibri" w:hAnsi="Calibri" w:cs="Arial"/>
          <w:bCs/>
          <w:kern w:val="3"/>
          <w:sz w:val="22"/>
          <w:szCs w:val="22"/>
          <w:lang w:eastAsia="zh-CN"/>
        </w:rPr>
        <w:t xml:space="preserve"> obliki, pri čemer se v slednjem primeru v skladu s Splošnimi pogoji uporabe informacijskega sistema e-JN šteje, da je oddan pravno zavezujoč dokument, ki ima enako veljavnost kot podpisan.</w:t>
      </w:r>
    </w:p>
    <w:p w:rsidR="00754133" w:rsidRDefault="00754133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754133" w:rsidRDefault="00754133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754133" w:rsidRDefault="00754133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p w:rsidR="00754133" w:rsidRPr="00350824" w:rsidRDefault="00754133" w:rsidP="00350824">
      <w:pPr>
        <w:tabs>
          <w:tab w:val="right" w:pos="2556"/>
          <w:tab w:val="right" w:pos="5609"/>
          <w:tab w:val="left" w:pos="7938"/>
          <w:tab w:val="left" w:pos="8364"/>
        </w:tabs>
        <w:suppressAutoHyphens/>
        <w:autoSpaceDN w:val="0"/>
        <w:ind w:right="-1"/>
        <w:jc w:val="both"/>
        <w:textAlignment w:val="baseline"/>
        <w:rPr>
          <w:rFonts w:ascii="Calibri" w:hAnsi="Calibri" w:cs="Arial"/>
          <w:bCs/>
          <w:kern w:val="3"/>
          <w:sz w:val="22"/>
          <w:szCs w:val="22"/>
          <w:lang w:eastAsia="zh-CN"/>
        </w:rPr>
      </w:pPr>
    </w:p>
    <w:sectPr w:rsidR="00754133" w:rsidRPr="00350824" w:rsidSect="0050102F">
      <w:footerReference w:type="even" r:id="rId10"/>
      <w:footerReference w:type="default" r:id="rId11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69F" w:rsidRDefault="00AF269F">
      <w:r>
        <w:separator/>
      </w:r>
    </w:p>
  </w:endnote>
  <w:endnote w:type="continuationSeparator" w:id="0">
    <w:p w:rsidR="00AF269F" w:rsidRDefault="00AF2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46591B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59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C7" w:rsidRDefault="00C650C7" w:rsidP="00EC7C8D">
    <w:pPr>
      <w:pStyle w:val="Noga"/>
      <w:rPr>
        <w:rFonts w:ascii="Arial" w:hAnsi="Arial" w:cs="Arial"/>
        <w:sz w:val="16"/>
        <w:szCs w:val="16"/>
      </w:rPr>
    </w:pPr>
  </w:p>
  <w:p w:rsidR="00C650C7" w:rsidRPr="00C650C7" w:rsidRDefault="00350824" w:rsidP="00EC7C8D">
    <w:pPr>
      <w:pStyle w:val="Noga"/>
      <w:rPr>
        <w:rFonts w:ascii="Arial" w:hAnsi="Arial" w:cs="Arial"/>
      </w:rPr>
    </w:pPr>
    <w:r>
      <w:rPr>
        <w:rFonts w:ascii="Arial" w:hAnsi="Arial" w:cs="Arial"/>
        <w:color w:val="FF0000"/>
        <w:sz w:val="16"/>
        <w:szCs w:val="16"/>
      </w:rPr>
      <w:tab/>
    </w:r>
    <w:r w:rsidR="00C650C7">
      <w:rPr>
        <w:rFonts w:ascii="Arial" w:hAnsi="Arial" w:cs="Arial"/>
        <w:color w:val="FF0000"/>
        <w:sz w:val="16"/>
        <w:szCs w:val="16"/>
      </w:rPr>
      <w:tab/>
    </w:r>
    <w:r w:rsidR="00C650C7" w:rsidRPr="00C650C7">
      <w:rPr>
        <w:rFonts w:ascii="Arial" w:hAnsi="Arial" w:cs="Arial"/>
        <w:sz w:val="16"/>
        <w:szCs w:val="16"/>
      </w:rPr>
      <w:t>Stran</w:t>
    </w:r>
    <w:r w:rsidR="00C650C7">
      <w:rPr>
        <w:rFonts w:ascii="Arial" w:hAnsi="Arial" w:cs="Arial"/>
        <w:color w:val="FF0000"/>
        <w:sz w:val="16"/>
        <w:szCs w:val="16"/>
      </w:rPr>
      <w:t xml:space="preserve"> </w:t>
    </w:r>
    <w:r w:rsidR="00C650C7">
      <w:rPr>
        <w:rFonts w:ascii="Arial" w:hAnsi="Arial" w:cs="Arial"/>
        <w:sz w:val="16"/>
        <w:szCs w:val="16"/>
      </w:rPr>
      <w:t>1/</w:t>
    </w:r>
    <w:r w:rsidR="00F73115">
      <w:rPr>
        <w:rFonts w:ascii="Arial" w:hAnsi="Arial" w:cs="Arial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69F" w:rsidRDefault="00AF269F">
      <w:r>
        <w:separator/>
      </w:r>
    </w:p>
  </w:footnote>
  <w:footnote w:type="continuationSeparator" w:id="0">
    <w:p w:rsidR="00AF269F" w:rsidRDefault="00AF2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0DAF"/>
    <w:multiLevelType w:val="hybridMultilevel"/>
    <w:tmpl w:val="307E9CEA"/>
    <w:lvl w:ilvl="0" w:tplc="983CC768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D1AA1"/>
    <w:multiLevelType w:val="hybridMultilevel"/>
    <w:tmpl w:val="5D4E0FA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26DA9"/>
    <w:multiLevelType w:val="hybridMultilevel"/>
    <w:tmpl w:val="93C8CD14"/>
    <w:lvl w:ilvl="0" w:tplc="BF22F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45DBF"/>
    <w:multiLevelType w:val="hybridMultilevel"/>
    <w:tmpl w:val="98D4823A"/>
    <w:lvl w:ilvl="0" w:tplc="7D64C42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84132"/>
    <w:multiLevelType w:val="hybridMultilevel"/>
    <w:tmpl w:val="AFCCA2FE"/>
    <w:lvl w:ilvl="0" w:tplc="448E8B2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8D47DB"/>
    <w:multiLevelType w:val="hybridMultilevel"/>
    <w:tmpl w:val="DDF48CAA"/>
    <w:lvl w:ilvl="0" w:tplc="29D8CD12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E73DD4"/>
    <w:multiLevelType w:val="hybridMultilevel"/>
    <w:tmpl w:val="7D6C21AC"/>
    <w:lvl w:ilvl="0" w:tplc="BF22F722">
      <w:start w:val="1"/>
      <w:numFmt w:val="bullet"/>
      <w:lvlText w:val="-"/>
      <w:lvlJc w:val="left"/>
      <w:pPr>
        <w:tabs>
          <w:tab w:val="num" w:pos="794"/>
        </w:tabs>
        <w:ind w:left="794" w:hanging="284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E46866"/>
    <w:multiLevelType w:val="hybridMultilevel"/>
    <w:tmpl w:val="470E7318"/>
    <w:lvl w:ilvl="0" w:tplc="1272F436">
      <w:start w:val="4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3416A7B8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eastAsia="Times New Roman" w:hAnsi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D36A05"/>
    <w:multiLevelType w:val="multilevel"/>
    <w:tmpl w:val="307E9CEA"/>
    <w:lvl w:ilvl="0">
      <w:start w:val="1"/>
      <w:numFmt w:val="bullet"/>
      <w:lvlText w:val="-"/>
      <w:lvlJc w:val="left"/>
      <w:pPr>
        <w:tabs>
          <w:tab w:val="num" w:pos="624"/>
        </w:tabs>
        <w:ind w:left="624" w:hanging="34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42890"/>
    <w:multiLevelType w:val="hybridMultilevel"/>
    <w:tmpl w:val="D47AE574"/>
    <w:lvl w:ilvl="0" w:tplc="F372EBC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8350D"/>
    <w:multiLevelType w:val="hybridMultilevel"/>
    <w:tmpl w:val="C802A1E2"/>
    <w:lvl w:ilvl="0" w:tplc="1FF69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74FF0"/>
    <w:multiLevelType w:val="multilevel"/>
    <w:tmpl w:val="AFCCA2FE"/>
    <w:lvl w:ilvl="0">
      <w:start w:val="1"/>
      <w:numFmt w:val="bullet"/>
      <w:lvlText w:val="-"/>
      <w:lvlJc w:val="left"/>
      <w:pPr>
        <w:tabs>
          <w:tab w:val="num" w:pos="397"/>
        </w:tabs>
        <w:ind w:left="397" w:hanging="113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7C7671"/>
    <w:multiLevelType w:val="hybridMultilevel"/>
    <w:tmpl w:val="0B68E264"/>
    <w:lvl w:ilvl="0" w:tplc="FB2A051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2A06D94"/>
    <w:multiLevelType w:val="multilevel"/>
    <w:tmpl w:val="787A7D14"/>
    <w:lvl w:ilvl="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5B39A1"/>
    <w:multiLevelType w:val="hybridMultilevel"/>
    <w:tmpl w:val="5E846CFA"/>
    <w:lvl w:ilvl="0" w:tplc="4D2E46A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C20EF5"/>
    <w:multiLevelType w:val="hybridMultilevel"/>
    <w:tmpl w:val="787A7D14"/>
    <w:lvl w:ilvl="0" w:tplc="4C9455F2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4"/>
  </w:num>
  <w:num w:numId="5">
    <w:abstractNumId w:val="11"/>
  </w:num>
  <w:num w:numId="6">
    <w:abstractNumId w:val="0"/>
  </w:num>
  <w:num w:numId="7">
    <w:abstractNumId w:val="8"/>
  </w:num>
  <w:num w:numId="8">
    <w:abstractNumId w:val="6"/>
  </w:num>
  <w:num w:numId="9">
    <w:abstractNumId w:val="14"/>
  </w:num>
  <w:num w:numId="10">
    <w:abstractNumId w:val="2"/>
  </w:num>
  <w:num w:numId="11">
    <w:abstractNumId w:val="10"/>
  </w:num>
  <w:num w:numId="12">
    <w:abstractNumId w:val="9"/>
  </w:num>
  <w:num w:numId="13">
    <w:abstractNumId w:val="3"/>
  </w:num>
  <w:num w:numId="14">
    <w:abstractNumId w:val="5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68"/>
    <w:rsid w:val="0002229D"/>
    <w:rsid w:val="00040C2C"/>
    <w:rsid w:val="000411E3"/>
    <w:rsid w:val="00042865"/>
    <w:rsid w:val="000758E3"/>
    <w:rsid w:val="00086DD8"/>
    <w:rsid w:val="00095068"/>
    <w:rsid w:val="000A17FD"/>
    <w:rsid w:val="000B6A36"/>
    <w:rsid w:val="000D5DEE"/>
    <w:rsid w:val="000E3D80"/>
    <w:rsid w:val="000E6EE7"/>
    <w:rsid w:val="000F3BFB"/>
    <w:rsid w:val="000F7EC5"/>
    <w:rsid w:val="001111BA"/>
    <w:rsid w:val="0011693E"/>
    <w:rsid w:val="0012277A"/>
    <w:rsid w:val="0016333F"/>
    <w:rsid w:val="001773C3"/>
    <w:rsid w:val="001A2099"/>
    <w:rsid w:val="001A4FF8"/>
    <w:rsid w:val="001E0D9F"/>
    <w:rsid w:val="001E7BB8"/>
    <w:rsid w:val="001F671E"/>
    <w:rsid w:val="0020726C"/>
    <w:rsid w:val="00212851"/>
    <w:rsid w:val="00213D23"/>
    <w:rsid w:val="00216BA0"/>
    <w:rsid w:val="0022280B"/>
    <w:rsid w:val="00234475"/>
    <w:rsid w:val="00242305"/>
    <w:rsid w:val="00262DDC"/>
    <w:rsid w:val="0026406C"/>
    <w:rsid w:val="00266958"/>
    <w:rsid w:val="002742EF"/>
    <w:rsid w:val="00284251"/>
    <w:rsid w:val="00287C48"/>
    <w:rsid w:val="00290FC3"/>
    <w:rsid w:val="002A2E3D"/>
    <w:rsid w:val="002E0603"/>
    <w:rsid w:val="00302705"/>
    <w:rsid w:val="00303B3D"/>
    <w:rsid w:val="0030713B"/>
    <w:rsid w:val="00324F47"/>
    <w:rsid w:val="0032634D"/>
    <w:rsid w:val="003318A1"/>
    <w:rsid w:val="0034258C"/>
    <w:rsid w:val="00346C2D"/>
    <w:rsid w:val="00347A50"/>
    <w:rsid w:val="00350824"/>
    <w:rsid w:val="00390764"/>
    <w:rsid w:val="003A22D9"/>
    <w:rsid w:val="003A2591"/>
    <w:rsid w:val="003C79A7"/>
    <w:rsid w:val="003D3D09"/>
    <w:rsid w:val="0046591B"/>
    <w:rsid w:val="00470A22"/>
    <w:rsid w:val="00472143"/>
    <w:rsid w:val="004752A1"/>
    <w:rsid w:val="0049137F"/>
    <w:rsid w:val="0049170D"/>
    <w:rsid w:val="00495B73"/>
    <w:rsid w:val="004A052B"/>
    <w:rsid w:val="004A15FA"/>
    <w:rsid w:val="004A4606"/>
    <w:rsid w:val="004B2915"/>
    <w:rsid w:val="004B75D7"/>
    <w:rsid w:val="004E50FE"/>
    <w:rsid w:val="0050102F"/>
    <w:rsid w:val="00517FD7"/>
    <w:rsid w:val="00540FA4"/>
    <w:rsid w:val="00550B9C"/>
    <w:rsid w:val="00562308"/>
    <w:rsid w:val="005819FE"/>
    <w:rsid w:val="005A5041"/>
    <w:rsid w:val="006257CF"/>
    <w:rsid w:val="00655E18"/>
    <w:rsid w:val="0066441E"/>
    <w:rsid w:val="00664480"/>
    <w:rsid w:val="006A5ACB"/>
    <w:rsid w:val="006B4E73"/>
    <w:rsid w:val="006D7782"/>
    <w:rsid w:val="006E155A"/>
    <w:rsid w:val="006E24FA"/>
    <w:rsid w:val="00736E93"/>
    <w:rsid w:val="00741942"/>
    <w:rsid w:val="00754133"/>
    <w:rsid w:val="00756B6D"/>
    <w:rsid w:val="00764F3D"/>
    <w:rsid w:val="00773B27"/>
    <w:rsid w:val="00777F8C"/>
    <w:rsid w:val="007B73FD"/>
    <w:rsid w:val="007D5724"/>
    <w:rsid w:val="007D5F80"/>
    <w:rsid w:val="007F60CD"/>
    <w:rsid w:val="008119D7"/>
    <w:rsid w:val="00816DA4"/>
    <w:rsid w:val="00850BE0"/>
    <w:rsid w:val="00853A33"/>
    <w:rsid w:val="008552A1"/>
    <w:rsid w:val="0087146F"/>
    <w:rsid w:val="00897F4A"/>
    <w:rsid w:val="008D1B01"/>
    <w:rsid w:val="008D2562"/>
    <w:rsid w:val="008D5B73"/>
    <w:rsid w:val="008F454A"/>
    <w:rsid w:val="00963581"/>
    <w:rsid w:val="009670B5"/>
    <w:rsid w:val="009A0D9E"/>
    <w:rsid w:val="009A2854"/>
    <w:rsid w:val="009A75FF"/>
    <w:rsid w:val="009B28F5"/>
    <w:rsid w:val="009B3654"/>
    <w:rsid w:val="009C30F5"/>
    <w:rsid w:val="009E25A0"/>
    <w:rsid w:val="009F11BC"/>
    <w:rsid w:val="00A01989"/>
    <w:rsid w:val="00A20BB6"/>
    <w:rsid w:val="00A329A7"/>
    <w:rsid w:val="00A64A82"/>
    <w:rsid w:val="00A74182"/>
    <w:rsid w:val="00A768D8"/>
    <w:rsid w:val="00A9579D"/>
    <w:rsid w:val="00AA47A2"/>
    <w:rsid w:val="00AB04BB"/>
    <w:rsid w:val="00AF1DE8"/>
    <w:rsid w:val="00AF269F"/>
    <w:rsid w:val="00AF29A2"/>
    <w:rsid w:val="00AF2EEC"/>
    <w:rsid w:val="00B10C0E"/>
    <w:rsid w:val="00B660C6"/>
    <w:rsid w:val="00B80C75"/>
    <w:rsid w:val="00B846EB"/>
    <w:rsid w:val="00B91BAB"/>
    <w:rsid w:val="00BC0D41"/>
    <w:rsid w:val="00BD5AAD"/>
    <w:rsid w:val="00BF51EC"/>
    <w:rsid w:val="00C3036C"/>
    <w:rsid w:val="00C650C7"/>
    <w:rsid w:val="00C73333"/>
    <w:rsid w:val="00C81C1C"/>
    <w:rsid w:val="00CC19CD"/>
    <w:rsid w:val="00CE6AD8"/>
    <w:rsid w:val="00CF27C5"/>
    <w:rsid w:val="00D17290"/>
    <w:rsid w:val="00D27029"/>
    <w:rsid w:val="00D349CA"/>
    <w:rsid w:val="00D932F4"/>
    <w:rsid w:val="00DA0D4A"/>
    <w:rsid w:val="00DA369A"/>
    <w:rsid w:val="00DC2646"/>
    <w:rsid w:val="00E15292"/>
    <w:rsid w:val="00E20BAB"/>
    <w:rsid w:val="00E35FFB"/>
    <w:rsid w:val="00E55B6D"/>
    <w:rsid w:val="00EC5932"/>
    <w:rsid w:val="00EC7C8D"/>
    <w:rsid w:val="00EE6533"/>
    <w:rsid w:val="00F05D0D"/>
    <w:rsid w:val="00F0727D"/>
    <w:rsid w:val="00F11909"/>
    <w:rsid w:val="00F14750"/>
    <w:rsid w:val="00F333BD"/>
    <w:rsid w:val="00F5688A"/>
    <w:rsid w:val="00F73115"/>
    <w:rsid w:val="00F97B4D"/>
    <w:rsid w:val="00FA13C6"/>
    <w:rsid w:val="00FF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1059FA-1EB3-4678-8AF0-1172A5E5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95068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0950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Noga">
    <w:name w:val="footer"/>
    <w:basedOn w:val="Navaden"/>
    <w:link w:val="NogaZnak"/>
    <w:uiPriority w:val="99"/>
    <w:rsid w:val="00095068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95068"/>
  </w:style>
  <w:style w:type="paragraph" w:styleId="Glava">
    <w:name w:val="header"/>
    <w:basedOn w:val="Navaden"/>
    <w:link w:val="GlavaZnak"/>
    <w:rsid w:val="00095068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095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">
    <w:name w:val="Char Char1 Char"/>
    <w:basedOn w:val="Navaden"/>
    <w:rsid w:val="0016333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TML-oblikovanoZnak">
    <w:name w:val="HTML-oblikovano Znak"/>
    <w:link w:val="HTML-oblikovano"/>
    <w:rsid w:val="00562308"/>
    <w:rPr>
      <w:rFonts w:ascii="Courier New" w:hAnsi="Courier New" w:cs="Courier New"/>
      <w:color w:val="000000"/>
      <w:sz w:val="18"/>
      <w:szCs w:val="18"/>
    </w:rPr>
  </w:style>
  <w:style w:type="character" w:customStyle="1" w:styleId="GlavaZnak">
    <w:name w:val="Glava Znak"/>
    <w:link w:val="Glava"/>
    <w:rsid w:val="00042865"/>
    <w:rPr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7146F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link w:val="Naslov"/>
    <w:uiPriority w:val="10"/>
    <w:rsid w:val="0087146F"/>
    <w:rPr>
      <w:rFonts w:ascii="Arial" w:hAnsi="Arial"/>
      <w:b/>
      <w:caps/>
      <w:spacing w:val="5"/>
      <w:kern w:val="28"/>
      <w:szCs w:val="52"/>
      <w:lang w:eastAsia="en-US"/>
    </w:rPr>
  </w:style>
  <w:style w:type="paragraph" w:styleId="Odstavekseznama">
    <w:name w:val="List Paragraph"/>
    <w:basedOn w:val="Navaden"/>
    <w:uiPriority w:val="34"/>
    <w:qFormat/>
    <w:rsid w:val="0087146F"/>
    <w:pPr>
      <w:ind w:left="708"/>
    </w:pPr>
  </w:style>
  <w:style w:type="character" w:customStyle="1" w:styleId="NogaZnak">
    <w:name w:val="Noga Znak"/>
    <w:link w:val="Noga"/>
    <w:uiPriority w:val="99"/>
    <w:rsid w:val="001E7BB8"/>
    <w:rPr>
      <w:sz w:val="24"/>
      <w:szCs w:val="24"/>
    </w:rPr>
  </w:style>
  <w:style w:type="character" w:styleId="Sprotnaopomba-sklic">
    <w:name w:val="footnote reference"/>
    <w:rsid w:val="00C73333"/>
    <w:rPr>
      <w:position w:val="0"/>
      <w:vertAlign w:val="superscript"/>
    </w:rPr>
  </w:style>
  <w:style w:type="paragraph" w:styleId="Sprotnaopomba-besedilo">
    <w:name w:val="footnote text"/>
    <w:basedOn w:val="Navaden"/>
    <w:link w:val="Sprotnaopomba-besediloZnak"/>
    <w:uiPriority w:val="99"/>
    <w:rsid w:val="00C73333"/>
    <w:rPr>
      <w:rFonts w:ascii="Cambria" w:eastAsia="Calibri" w:hAnsi="Cambria" w:cs="Cambria"/>
      <w:color w:val="000000"/>
      <w:sz w:val="20"/>
      <w:szCs w:val="20"/>
      <w:lang w:eastAsia="en-US"/>
    </w:rPr>
  </w:style>
  <w:style w:type="character" w:customStyle="1" w:styleId="Sprotnaopomba-besediloZnak">
    <w:name w:val="Sprotna opomba - besedilo Znak"/>
    <w:link w:val="Sprotnaopomba-besedilo"/>
    <w:uiPriority w:val="99"/>
    <w:rsid w:val="00C73333"/>
    <w:rPr>
      <w:rFonts w:ascii="Cambria" w:eastAsia="Calibri" w:hAnsi="Cambria" w:cs="Cambria"/>
      <w:color w:val="000000"/>
      <w:lang w:eastAsia="en-US"/>
    </w:rPr>
  </w:style>
  <w:style w:type="character" w:styleId="Hiperpovezava">
    <w:name w:val="Hyperlink"/>
    <w:basedOn w:val="Privzetapisavaodstavka"/>
    <w:rsid w:val="007B73FD"/>
    <w:rPr>
      <w:color w:val="0563C1" w:themeColor="hyperlink"/>
      <w:u w:val="single"/>
    </w:rPr>
  </w:style>
  <w:style w:type="character" w:styleId="SledenaHiperpovezava">
    <w:name w:val="FollowedHyperlink"/>
    <w:basedOn w:val="Privzetapisavaodstavka"/>
    <w:rsid w:val="007B73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arocanje.si/ESP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narocanje.si/ESPD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D68FB-EA16-48E5-B362-01FA05BB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V ZVEZI KAZNIVIH DEJANJ IZ PRVEGA ODSTAVKA 42</vt:lpstr>
    </vt:vector>
  </TitlesOfParts>
  <Company>Ministrstvo za javno upravo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V ZVEZI KAZNIVIH DEJANJ IZ PRVEGA ODSTAVKA 42</dc:title>
  <dc:subject/>
  <dc:creator>Neža Planinšič</dc:creator>
  <cp:keywords/>
  <cp:lastModifiedBy>Tatjana TS.</cp:lastModifiedBy>
  <cp:revision>3</cp:revision>
  <cp:lastPrinted>2020-05-20T08:22:00Z</cp:lastPrinted>
  <dcterms:created xsi:type="dcterms:W3CDTF">2020-04-30T12:01:00Z</dcterms:created>
  <dcterms:modified xsi:type="dcterms:W3CDTF">2020-05-20T08:22:00Z</dcterms:modified>
</cp:coreProperties>
</file>