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E8EE6" w14:textId="77777777" w:rsidR="00233742" w:rsidRDefault="00233742" w:rsidP="000C1131">
      <w:pPr>
        <w:rPr>
          <w:szCs w:val="22"/>
        </w:rPr>
      </w:pPr>
    </w:p>
    <w:p w14:paraId="12DCE0CE" w14:textId="77777777" w:rsidR="00233742" w:rsidRDefault="00233742" w:rsidP="000C1131">
      <w:pPr>
        <w:rPr>
          <w:szCs w:val="22"/>
        </w:rPr>
      </w:pPr>
    </w:p>
    <w:p w14:paraId="66C2B015" w14:textId="77777777" w:rsidR="00FC47A6" w:rsidRPr="008C21D6" w:rsidRDefault="00FC47A6" w:rsidP="00FC47A6">
      <w:pPr>
        <w:rPr>
          <w:sz w:val="20"/>
          <w:szCs w:val="20"/>
        </w:rPr>
      </w:pPr>
      <w:bookmarkStart w:id="0" w:name="_GoBack"/>
      <w:bookmarkEnd w:id="0"/>
      <w:r w:rsidRPr="008C21D6">
        <w:rPr>
          <w:sz w:val="20"/>
          <w:szCs w:val="20"/>
        </w:rPr>
        <w:t>Direktorica DSO Črnomelj je za leto 201</w:t>
      </w:r>
      <w:r>
        <w:rPr>
          <w:sz w:val="20"/>
          <w:szCs w:val="20"/>
        </w:rPr>
        <w:t>8</w:t>
      </w:r>
      <w:r w:rsidRPr="008C21D6">
        <w:rPr>
          <w:sz w:val="20"/>
          <w:szCs w:val="20"/>
        </w:rPr>
        <w:t xml:space="preserve"> podala naslednjo oceno nadzora javnih financ:</w:t>
      </w:r>
    </w:p>
    <w:p w14:paraId="55E9F7C9" w14:textId="77777777" w:rsidR="00FC47A6" w:rsidRPr="008C21D6" w:rsidRDefault="00FC47A6" w:rsidP="00FC47A6">
      <w:pPr>
        <w:rPr>
          <w:sz w:val="20"/>
          <w:szCs w:val="20"/>
        </w:rPr>
      </w:pPr>
    </w:p>
    <w:p w14:paraId="0BD3B1EA" w14:textId="77777777" w:rsidR="00FC47A6" w:rsidRPr="008C21D6" w:rsidRDefault="00FC47A6" w:rsidP="00FC47A6">
      <w:pPr>
        <w:rPr>
          <w:sz w:val="20"/>
          <w:szCs w:val="20"/>
        </w:rPr>
      </w:pPr>
      <w:r w:rsidRPr="008C21D6">
        <w:rPr>
          <w:sz w:val="20"/>
          <w:szCs w:val="20"/>
        </w:rPr>
        <w:t>Podpisana se zavedam odgovornosti za vzpostavitev in stalno izboljševanje sistema finančnega poslovodenja in notranjih kontrol ter notranjega revidiranja v skladu s 100. členom Zakona o javnih financah z namenom, da obvladujem tveganja in zagotavljam doseganje ciljev poslovanja in uresničevanje proračuna.</w:t>
      </w:r>
    </w:p>
    <w:p w14:paraId="535D13F5" w14:textId="77777777" w:rsidR="00FC47A6" w:rsidRPr="008C21D6" w:rsidRDefault="00FC47A6" w:rsidP="00FC47A6">
      <w:pPr>
        <w:rPr>
          <w:sz w:val="20"/>
          <w:szCs w:val="20"/>
        </w:rPr>
      </w:pPr>
    </w:p>
    <w:p w14:paraId="34D36F74" w14:textId="77777777" w:rsidR="00FC47A6" w:rsidRPr="008C21D6" w:rsidRDefault="00FC47A6" w:rsidP="00FC47A6">
      <w:pPr>
        <w:rPr>
          <w:sz w:val="20"/>
          <w:szCs w:val="20"/>
        </w:rPr>
      </w:pPr>
      <w:r w:rsidRPr="008C21D6">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14:paraId="2E6779A0" w14:textId="77777777" w:rsidR="00FC47A6" w:rsidRPr="008C21D6" w:rsidRDefault="00FC47A6" w:rsidP="00FC47A6">
      <w:pPr>
        <w:rPr>
          <w:sz w:val="20"/>
          <w:szCs w:val="20"/>
        </w:rPr>
      </w:pPr>
    </w:p>
    <w:p w14:paraId="52B1C9B6" w14:textId="77777777" w:rsidR="00FC47A6" w:rsidRPr="008C21D6" w:rsidRDefault="00FC47A6" w:rsidP="00FC47A6">
      <w:pPr>
        <w:rPr>
          <w:sz w:val="20"/>
          <w:szCs w:val="20"/>
        </w:rPr>
      </w:pPr>
      <w:r w:rsidRPr="008C21D6">
        <w:rPr>
          <w:sz w:val="20"/>
          <w:szCs w:val="20"/>
        </w:rPr>
        <w:t>Ta ocena predstavlja stanje na področju uvajanja procesov in postopkov notranjega nadzora javnih financ v DOMU STAREJŠIH OBČANOV ČRNOMELJ.</w:t>
      </w:r>
    </w:p>
    <w:p w14:paraId="09943C1D" w14:textId="77777777" w:rsidR="00FC47A6" w:rsidRPr="008C21D6" w:rsidRDefault="00FC47A6" w:rsidP="00FC47A6">
      <w:pPr>
        <w:rPr>
          <w:sz w:val="20"/>
          <w:szCs w:val="20"/>
        </w:rPr>
      </w:pPr>
    </w:p>
    <w:p w14:paraId="16D2D4B8" w14:textId="77777777" w:rsidR="00FC47A6" w:rsidRPr="008C21D6" w:rsidRDefault="00FC47A6" w:rsidP="00FC47A6">
      <w:pPr>
        <w:rPr>
          <w:sz w:val="20"/>
          <w:szCs w:val="20"/>
        </w:rPr>
      </w:pPr>
      <w:r w:rsidRPr="008C21D6">
        <w:rPr>
          <w:sz w:val="20"/>
          <w:szCs w:val="20"/>
        </w:rPr>
        <w:t xml:space="preserve">Oceno podajam na podlagi: </w:t>
      </w:r>
    </w:p>
    <w:p w14:paraId="31374274" w14:textId="78DF3E19" w:rsidR="00FC47A6" w:rsidRPr="002F417C" w:rsidRDefault="00FC47A6" w:rsidP="00FC47A6">
      <w:pPr>
        <w:pStyle w:val="Odstavekseznama"/>
        <w:numPr>
          <w:ilvl w:val="0"/>
          <w:numId w:val="32"/>
        </w:numPr>
        <w:rPr>
          <w:rFonts w:ascii="Times New Roman" w:hAnsi="Times New Roman" w:cs="Times New Roman"/>
        </w:rPr>
      </w:pPr>
      <w:r w:rsidRPr="002F417C">
        <w:rPr>
          <w:rFonts w:ascii="Times New Roman" w:hAnsi="Times New Roman" w:cs="Times New Roman"/>
        </w:rPr>
        <w:t>ocene notranje revizijske službe za področje:</w:t>
      </w:r>
      <w:r w:rsidR="002F417C" w:rsidRPr="002F417C">
        <w:rPr>
          <w:rFonts w:ascii="Times New Roman" w:hAnsi="Times New Roman" w:cs="Times New Roman"/>
        </w:rPr>
        <w:t xml:space="preserve"> </w:t>
      </w:r>
      <w:r w:rsidR="002F417C" w:rsidRPr="002F417C">
        <w:rPr>
          <w:rFonts w:ascii="Times New Roman" w:hAnsi="Times New Roman" w:cs="Times New Roman"/>
          <w:u w:val="single"/>
        </w:rPr>
        <w:t>obračun davka od dohodka pravnih oseb za leto 2017 v DSO Črnomelj</w:t>
      </w:r>
    </w:p>
    <w:p w14:paraId="2FFD2B0B" w14:textId="77777777" w:rsidR="00FC47A6" w:rsidRPr="008C21D6" w:rsidRDefault="00FC47A6" w:rsidP="00FC47A6">
      <w:pPr>
        <w:pStyle w:val="Odstavekseznama"/>
        <w:numPr>
          <w:ilvl w:val="0"/>
          <w:numId w:val="32"/>
        </w:numPr>
        <w:rPr>
          <w:rFonts w:ascii="Times New Roman" w:hAnsi="Times New Roman" w:cs="Times New Roman"/>
        </w:rPr>
      </w:pPr>
      <w:r w:rsidRPr="008C21D6">
        <w:rPr>
          <w:rFonts w:ascii="Times New Roman" w:hAnsi="Times New Roman" w:cs="Times New Roman"/>
        </w:rPr>
        <w:t xml:space="preserve">samoocenitev vodij organizacijskih enot za področja: </w:t>
      </w:r>
      <w:r w:rsidRPr="008C21D6">
        <w:rPr>
          <w:rFonts w:ascii="Times New Roman" w:hAnsi="Times New Roman" w:cs="Times New Roman"/>
          <w:u w:val="single"/>
        </w:rPr>
        <w:t>delovanje celotnega doma</w:t>
      </w:r>
    </w:p>
    <w:p w14:paraId="1E6902BD" w14:textId="77777777" w:rsidR="00FC47A6" w:rsidRPr="008C21D6" w:rsidRDefault="00FC47A6" w:rsidP="00FC47A6">
      <w:pPr>
        <w:pStyle w:val="Odstavekseznama"/>
        <w:numPr>
          <w:ilvl w:val="0"/>
          <w:numId w:val="32"/>
        </w:numPr>
        <w:rPr>
          <w:rFonts w:ascii="Times New Roman" w:hAnsi="Times New Roman" w:cs="Times New Roman"/>
        </w:rPr>
      </w:pPr>
      <w:r w:rsidRPr="008C21D6">
        <w:rPr>
          <w:rFonts w:ascii="Times New Roman" w:hAnsi="Times New Roman" w:cs="Times New Roman"/>
        </w:rPr>
        <w:t xml:space="preserve">ugotovitev (Računskega sodišča RS, proračunske inšpekcije, Urada RS za nadzor proračuna, nadzornih organov…) za področja: </w:t>
      </w:r>
      <w:r w:rsidRPr="008C21D6">
        <w:rPr>
          <w:rFonts w:ascii="Times New Roman" w:hAnsi="Times New Roman" w:cs="Times New Roman"/>
          <w:u w:val="single"/>
        </w:rPr>
        <w:t>v letu 201</w:t>
      </w:r>
      <w:r>
        <w:rPr>
          <w:rFonts w:ascii="Times New Roman" w:hAnsi="Times New Roman" w:cs="Times New Roman"/>
          <w:u w:val="single"/>
        </w:rPr>
        <w:t>8</w:t>
      </w:r>
      <w:r w:rsidRPr="008C21D6">
        <w:rPr>
          <w:rFonts w:ascii="Times New Roman" w:hAnsi="Times New Roman" w:cs="Times New Roman"/>
          <w:u w:val="single"/>
        </w:rPr>
        <w:t xml:space="preserve"> ni bilo revizije</w:t>
      </w:r>
      <w:r w:rsidRPr="008C21D6">
        <w:rPr>
          <w:rFonts w:ascii="Times New Roman" w:hAnsi="Times New Roman" w:cs="Times New Roman"/>
        </w:rPr>
        <w:t xml:space="preserve">. </w:t>
      </w:r>
    </w:p>
    <w:p w14:paraId="3D9AD9E9" w14:textId="77777777" w:rsidR="00FC47A6" w:rsidRPr="008C21D6" w:rsidRDefault="00FC47A6" w:rsidP="00FC47A6">
      <w:pPr>
        <w:rPr>
          <w:sz w:val="20"/>
          <w:szCs w:val="20"/>
        </w:rPr>
      </w:pPr>
      <w:r w:rsidRPr="008C21D6">
        <w:rPr>
          <w:sz w:val="20"/>
          <w:szCs w:val="20"/>
        </w:rPr>
        <w:t xml:space="preserve">  </w:t>
      </w:r>
    </w:p>
    <w:p w14:paraId="78A6A3E5" w14:textId="77777777" w:rsidR="00FC47A6" w:rsidRPr="008C21D6" w:rsidRDefault="00FC47A6" w:rsidP="00FC47A6">
      <w:pPr>
        <w:rPr>
          <w:b/>
          <w:sz w:val="20"/>
          <w:szCs w:val="20"/>
        </w:rPr>
      </w:pPr>
    </w:p>
    <w:p w14:paraId="2BEA89BE" w14:textId="77777777" w:rsidR="00FC47A6" w:rsidRPr="008C21D6" w:rsidRDefault="00FC47A6" w:rsidP="00FC47A6">
      <w:pPr>
        <w:rPr>
          <w:b/>
          <w:szCs w:val="22"/>
        </w:rPr>
      </w:pPr>
      <w:r w:rsidRPr="008C21D6">
        <w:rPr>
          <w:b/>
          <w:szCs w:val="22"/>
        </w:rPr>
        <w:t xml:space="preserve">V Domu starejših občanov Črnomelj </w:t>
      </w:r>
      <w:r w:rsidRPr="008C21D6">
        <w:rPr>
          <w:b/>
          <w:bCs/>
          <w:szCs w:val="22"/>
        </w:rPr>
        <w:t>je vzpostavljen(o):</w:t>
      </w:r>
    </w:p>
    <w:p w14:paraId="5FB31A1C" w14:textId="77777777" w:rsidR="00FC47A6" w:rsidRPr="008C21D6" w:rsidRDefault="00FC47A6" w:rsidP="00FC47A6">
      <w:pPr>
        <w:keepNext/>
        <w:spacing w:before="240"/>
        <w:rPr>
          <w:i/>
          <w:iCs/>
          <w:szCs w:val="22"/>
        </w:rPr>
      </w:pPr>
      <w:r w:rsidRPr="008C21D6">
        <w:rPr>
          <w:b/>
          <w:bCs/>
          <w:szCs w:val="22"/>
        </w:rPr>
        <w:t>1. Primerno kontrolno okolje</w:t>
      </w:r>
      <w:r w:rsidRPr="008C21D6">
        <w:rPr>
          <w:szCs w:val="22"/>
        </w:rPr>
        <w:t xml:space="preserve"> </w:t>
      </w:r>
      <w:r w:rsidRPr="008C21D6">
        <w:rPr>
          <w:i/>
          <w:szCs w:val="22"/>
        </w:rPr>
        <w:t>(p</w:t>
      </w:r>
      <w:r w:rsidRPr="008C21D6">
        <w:rPr>
          <w:i/>
          <w:iCs/>
          <w:szCs w:val="22"/>
        </w:rPr>
        <w:t>redstojnik izbere eno od naslednjih možnosti)</w:t>
      </w:r>
    </w:p>
    <w:p w14:paraId="74FD8713"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3D33DB1D"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
          <w:bCs/>
          <w:iCs/>
          <w:szCs w:val="22"/>
        </w:rPr>
        <w:fldChar w:fldCharType="begin">
          <w:ffData>
            <w:name w:val="Potrditev1"/>
            <w:enabled/>
            <w:calcOnExit w:val="0"/>
            <w:checkBox>
              <w:sizeAuto/>
              <w:default w:val="0"/>
              <w:checked/>
            </w:checkBox>
          </w:ffData>
        </w:fldChar>
      </w:r>
      <w:r w:rsidRPr="008C21D6">
        <w:rPr>
          <w:b/>
          <w:bCs/>
          <w:iCs/>
          <w:szCs w:val="22"/>
        </w:rPr>
        <w:instrText xml:space="preserve"> FORMCHECKBOX </w:instrText>
      </w:r>
      <w:r w:rsidR="00C0377F">
        <w:rPr>
          <w:b/>
          <w:bCs/>
          <w:iCs/>
          <w:szCs w:val="22"/>
        </w:rPr>
      </w:r>
      <w:r w:rsidR="00C0377F">
        <w:rPr>
          <w:b/>
          <w:bCs/>
          <w:iCs/>
          <w:szCs w:val="22"/>
        </w:rPr>
        <w:fldChar w:fldCharType="separate"/>
      </w:r>
      <w:r w:rsidRPr="008C21D6">
        <w:rPr>
          <w:b/>
          <w:bCs/>
          <w:iCs/>
          <w:szCs w:val="22"/>
        </w:rPr>
        <w:fldChar w:fldCharType="end"/>
      </w:r>
    </w:p>
    <w:p w14:paraId="0969C114"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sidR="00C0377F">
        <w:rPr>
          <w:i/>
          <w:iCs/>
          <w:szCs w:val="22"/>
        </w:rPr>
      </w:r>
      <w:r w:rsidR="00C0377F">
        <w:rPr>
          <w:i/>
          <w:iCs/>
          <w:szCs w:val="22"/>
        </w:rPr>
        <w:fldChar w:fldCharType="separate"/>
      </w:r>
      <w:r w:rsidRPr="008C21D6">
        <w:rPr>
          <w:i/>
          <w:iCs/>
          <w:szCs w:val="22"/>
        </w:rPr>
        <w:fldChar w:fldCharType="end"/>
      </w:r>
    </w:p>
    <w:p w14:paraId="3920D211" w14:textId="77777777" w:rsidR="00FC47A6" w:rsidRPr="008C21D6" w:rsidRDefault="00FC47A6" w:rsidP="00FC47A6">
      <w:pPr>
        <w:keepNext/>
        <w:tabs>
          <w:tab w:val="right" w:pos="9900"/>
        </w:tabs>
        <w:rPr>
          <w:bCs/>
          <w:i/>
          <w:iCs/>
          <w:szCs w:val="22"/>
        </w:rPr>
      </w:pPr>
      <w:r w:rsidRPr="008C21D6">
        <w:rPr>
          <w:bCs/>
          <w:i/>
          <w:iCs/>
          <w:szCs w:val="22"/>
        </w:rPr>
        <w:t>d) še ni vzpostavljeno, pričeli smo s prvimi aktivnostmi,</w:t>
      </w:r>
      <w:r w:rsidRPr="008C21D6">
        <w:rPr>
          <w:bCs/>
          <w:i/>
          <w:iCs/>
          <w:szCs w:val="22"/>
        </w:rPr>
        <w:tab/>
      </w:r>
      <w:r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sidR="00C0377F">
        <w:rPr>
          <w:i/>
          <w:iCs/>
          <w:szCs w:val="22"/>
        </w:rPr>
      </w:r>
      <w:r w:rsidR="00C0377F">
        <w:rPr>
          <w:i/>
          <w:iCs/>
          <w:szCs w:val="22"/>
        </w:rPr>
        <w:fldChar w:fldCharType="separate"/>
      </w:r>
      <w:r w:rsidRPr="008C21D6">
        <w:rPr>
          <w:i/>
          <w:iCs/>
          <w:szCs w:val="22"/>
        </w:rPr>
        <w:fldChar w:fldCharType="end"/>
      </w:r>
    </w:p>
    <w:p w14:paraId="3B2799B0" w14:textId="77777777" w:rsidR="00FC47A6" w:rsidRPr="008C21D6" w:rsidRDefault="00FC47A6" w:rsidP="00FC47A6">
      <w:pPr>
        <w:tabs>
          <w:tab w:val="right" w:pos="9900"/>
        </w:tabs>
        <w:rPr>
          <w:i/>
          <w:iCs/>
          <w:szCs w:val="22"/>
        </w:rPr>
      </w:pPr>
      <w:r w:rsidRPr="008C21D6">
        <w:rPr>
          <w:bCs/>
          <w:i/>
          <w:iCs/>
          <w:szCs w:val="22"/>
        </w:rPr>
        <w:t>e) še ni vzpostavljeno, v naslednjem letu bomo pričeli z ustreznimi aktivnostmi.</w:t>
      </w:r>
      <w:r w:rsidRPr="008C21D6">
        <w:rPr>
          <w:bCs/>
          <w:i/>
          <w:iCs/>
          <w:szCs w:val="22"/>
        </w:rPr>
        <w:tab/>
      </w:r>
      <w:r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sidR="00C0377F">
        <w:rPr>
          <w:i/>
          <w:iCs/>
          <w:szCs w:val="22"/>
        </w:rPr>
      </w:r>
      <w:r w:rsidR="00C0377F">
        <w:rPr>
          <w:i/>
          <w:iCs/>
          <w:szCs w:val="22"/>
        </w:rPr>
        <w:fldChar w:fldCharType="separate"/>
      </w:r>
      <w:r w:rsidRPr="008C21D6">
        <w:rPr>
          <w:i/>
          <w:iCs/>
          <w:szCs w:val="22"/>
        </w:rPr>
        <w:fldChar w:fldCharType="end"/>
      </w:r>
    </w:p>
    <w:p w14:paraId="793FC1A9" w14:textId="77777777" w:rsidR="00FC47A6" w:rsidRPr="008C21D6" w:rsidRDefault="00FC47A6" w:rsidP="00FC47A6">
      <w:pPr>
        <w:tabs>
          <w:tab w:val="right" w:pos="9900"/>
        </w:tabs>
        <w:rPr>
          <w:i/>
          <w:iCs/>
          <w:szCs w:val="22"/>
        </w:rPr>
      </w:pPr>
    </w:p>
    <w:p w14:paraId="1DF57099" w14:textId="77777777" w:rsidR="00FC47A6" w:rsidRPr="008C21D6" w:rsidRDefault="00FC47A6" w:rsidP="00FC47A6">
      <w:pPr>
        <w:tabs>
          <w:tab w:val="right" w:pos="9900"/>
        </w:tabs>
        <w:rPr>
          <w:i/>
          <w:iCs/>
          <w:szCs w:val="22"/>
        </w:rPr>
      </w:pPr>
    </w:p>
    <w:p w14:paraId="6BED6F54" w14:textId="77777777" w:rsidR="00FC47A6" w:rsidRPr="008C21D6" w:rsidRDefault="00FC47A6" w:rsidP="00FC47A6">
      <w:pPr>
        <w:tabs>
          <w:tab w:val="right" w:pos="9900"/>
        </w:tabs>
        <w:rPr>
          <w:i/>
          <w:iCs/>
          <w:szCs w:val="22"/>
        </w:rPr>
      </w:pPr>
      <w:r w:rsidRPr="008C21D6">
        <w:rPr>
          <w:b/>
          <w:bCs/>
          <w:szCs w:val="22"/>
        </w:rPr>
        <w:t>2. Upravljanje s tveganji</w:t>
      </w:r>
    </w:p>
    <w:p w14:paraId="0ED4C9E0" w14:textId="77777777" w:rsidR="00FC47A6" w:rsidRPr="008C21D6" w:rsidRDefault="00FC47A6" w:rsidP="00FC47A6">
      <w:pPr>
        <w:keepNext/>
        <w:spacing w:before="240"/>
        <w:rPr>
          <w:b/>
          <w:bCs/>
          <w:szCs w:val="22"/>
        </w:rPr>
      </w:pPr>
      <w:r w:rsidRPr="008C21D6">
        <w:rPr>
          <w:b/>
          <w:bCs/>
          <w:szCs w:val="22"/>
        </w:rPr>
        <w:t xml:space="preserve">2.1. Cilji so realni in merljivi, to pomeni, da so določeni indikatorji za merjenje doseganja ciljev </w:t>
      </w:r>
      <w:r w:rsidRPr="008C21D6">
        <w:rPr>
          <w:bCs/>
          <w:i/>
          <w:szCs w:val="22"/>
        </w:rPr>
        <w:t>(predstojnik izbere eno od naslednjih možnosti):</w:t>
      </w:r>
    </w:p>
    <w:p w14:paraId="145160A2"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10F4DA8E"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1C7139CD"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3EC33A80" w14:textId="77777777" w:rsidR="00FC47A6" w:rsidRPr="008C21D6" w:rsidRDefault="00FC47A6" w:rsidP="00FC47A6">
      <w:pPr>
        <w:keepNext/>
        <w:tabs>
          <w:tab w:val="right" w:pos="9900"/>
        </w:tabs>
        <w:rPr>
          <w:bCs/>
          <w:i/>
          <w:iCs/>
          <w:szCs w:val="22"/>
        </w:rPr>
      </w:pPr>
      <w:r w:rsidRPr="008C21D6">
        <w:rPr>
          <w:bCs/>
          <w:i/>
          <w:iCs/>
          <w:szCs w:val="22"/>
        </w:rPr>
        <w:t>d) še niso opredeljeni,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62A80FD9" w14:textId="77777777" w:rsidR="00FC47A6" w:rsidRPr="008C21D6" w:rsidRDefault="00FC47A6" w:rsidP="00FC47A6">
      <w:pPr>
        <w:tabs>
          <w:tab w:val="right" w:pos="9900"/>
        </w:tabs>
        <w:rPr>
          <w:bCs/>
          <w:i/>
          <w:iCs/>
          <w:szCs w:val="22"/>
        </w:rPr>
      </w:pPr>
      <w:r w:rsidRPr="008C21D6">
        <w:rPr>
          <w:bCs/>
          <w:i/>
          <w:iCs/>
          <w:szCs w:val="22"/>
        </w:rPr>
        <w:t>e) še niso opredeljeni,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6474DF62" w14:textId="77777777" w:rsidR="00FC47A6" w:rsidRPr="008C21D6" w:rsidRDefault="00FC47A6" w:rsidP="00FC47A6">
      <w:pPr>
        <w:tabs>
          <w:tab w:val="right" w:pos="9900"/>
        </w:tabs>
        <w:rPr>
          <w:bCs/>
          <w:i/>
          <w:iCs/>
          <w:szCs w:val="22"/>
        </w:rPr>
      </w:pPr>
    </w:p>
    <w:p w14:paraId="72AA8D7D" w14:textId="77777777" w:rsidR="00FC47A6" w:rsidRPr="008C21D6" w:rsidRDefault="00FC47A6" w:rsidP="00FC47A6">
      <w:pPr>
        <w:keepNext/>
        <w:spacing w:before="240"/>
        <w:rPr>
          <w:b/>
          <w:bCs/>
          <w:szCs w:val="22"/>
        </w:rPr>
      </w:pPr>
      <w:r w:rsidRPr="008C21D6">
        <w:rPr>
          <w:b/>
          <w:bCs/>
          <w:szCs w:val="22"/>
        </w:rPr>
        <w:t xml:space="preserve">2.2. Tveganja, da se cilji ne bodo uresničili, so opredeljena in ovrednotena, določen je način ravnanja z njimi </w:t>
      </w:r>
      <w:r w:rsidRPr="008C21D6">
        <w:rPr>
          <w:bCs/>
          <w:i/>
          <w:szCs w:val="22"/>
        </w:rPr>
        <w:t>(predstojnik izbere eno od naslednjih možnosti):</w:t>
      </w:r>
    </w:p>
    <w:p w14:paraId="1402DAEA"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4C950911"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0C89A4A6"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177E351F" w14:textId="77777777" w:rsidR="00FC47A6" w:rsidRPr="008C21D6" w:rsidRDefault="00FC47A6" w:rsidP="00FC47A6">
      <w:pPr>
        <w:keepNext/>
        <w:tabs>
          <w:tab w:val="right" w:pos="9900"/>
        </w:tabs>
        <w:rPr>
          <w:bCs/>
          <w:i/>
          <w:iCs/>
          <w:szCs w:val="22"/>
        </w:rPr>
      </w:pPr>
      <w:r w:rsidRPr="008C21D6">
        <w:rPr>
          <w:bCs/>
          <w:i/>
          <w:iCs/>
          <w:szCs w:val="22"/>
        </w:rPr>
        <w:t>d) še niso opredeljena,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5FC89E4E" w14:textId="77777777" w:rsidR="00FC47A6" w:rsidRPr="008C21D6" w:rsidRDefault="00FC47A6" w:rsidP="00FC47A6">
      <w:pPr>
        <w:tabs>
          <w:tab w:val="right" w:pos="9900"/>
        </w:tabs>
        <w:rPr>
          <w:bCs/>
          <w:i/>
          <w:iCs/>
          <w:szCs w:val="22"/>
        </w:rPr>
      </w:pPr>
      <w:r w:rsidRPr="008C21D6">
        <w:rPr>
          <w:bCs/>
          <w:i/>
          <w:iCs/>
          <w:szCs w:val="22"/>
        </w:rPr>
        <w:t>e) še niso opredeljena,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2E6E1172" w14:textId="77777777" w:rsidR="00FC47A6" w:rsidRPr="008C21D6" w:rsidRDefault="00FC47A6" w:rsidP="00FC47A6">
      <w:pPr>
        <w:keepNext/>
        <w:spacing w:before="240"/>
        <w:rPr>
          <w:b/>
          <w:bCs/>
          <w:szCs w:val="22"/>
        </w:rPr>
      </w:pPr>
      <w:r w:rsidRPr="008C21D6">
        <w:rPr>
          <w:b/>
          <w:bCs/>
          <w:szCs w:val="22"/>
        </w:rPr>
        <w:lastRenderedPageBreak/>
        <w:t xml:space="preserve">3. Na obvladovanju tveganj temelječ sistem notranjega kontroliranja in kontrolne aktivnosti, ki zmanjšujejo tveganja na sprejemljivo raven </w:t>
      </w:r>
      <w:r w:rsidRPr="008C21D6">
        <w:rPr>
          <w:bCs/>
          <w:i/>
          <w:szCs w:val="22"/>
        </w:rPr>
        <w:t xml:space="preserve">(predstojnik izbere eno od naslednjih možnosti): </w:t>
      </w:r>
    </w:p>
    <w:p w14:paraId="4FA00699"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492A00A9"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6B682E81"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16CD0646" w14:textId="77777777" w:rsidR="00FC47A6" w:rsidRPr="008C21D6" w:rsidRDefault="00FC47A6" w:rsidP="00FC47A6">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52766533" w14:textId="77777777" w:rsidR="00FC47A6" w:rsidRPr="008C21D6" w:rsidRDefault="00FC47A6" w:rsidP="00FC47A6">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23153118" w14:textId="77777777" w:rsidR="00FC47A6" w:rsidRPr="008C21D6" w:rsidRDefault="00FC47A6" w:rsidP="00FC47A6">
      <w:pPr>
        <w:keepNext/>
        <w:spacing w:before="240"/>
        <w:rPr>
          <w:b/>
          <w:bCs/>
          <w:szCs w:val="22"/>
        </w:rPr>
      </w:pPr>
      <w:r w:rsidRPr="008C21D6">
        <w:rPr>
          <w:b/>
          <w:bCs/>
          <w:szCs w:val="22"/>
        </w:rPr>
        <w:t xml:space="preserve">4. Ustrezen sistem informiranja in komuniciranja </w:t>
      </w:r>
      <w:r w:rsidRPr="008C21D6">
        <w:rPr>
          <w:bCs/>
          <w:i/>
          <w:szCs w:val="22"/>
        </w:rPr>
        <w:t>(predstojnik izbere eno od naslednjih možnosti):</w:t>
      </w:r>
      <w:r w:rsidRPr="008C21D6">
        <w:rPr>
          <w:b/>
          <w:bCs/>
          <w:szCs w:val="22"/>
        </w:rPr>
        <w:t xml:space="preserve"> </w:t>
      </w:r>
    </w:p>
    <w:p w14:paraId="7F0917D8"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1AE4A72B"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50EDCD19"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4DE225ED" w14:textId="77777777" w:rsidR="00FC47A6" w:rsidRPr="008C21D6" w:rsidRDefault="00FC47A6" w:rsidP="00FC47A6">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77D5D9E0" w14:textId="77777777" w:rsidR="00FC47A6" w:rsidRPr="008C21D6" w:rsidRDefault="00FC47A6" w:rsidP="00FC47A6">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62144BFA" w14:textId="77777777" w:rsidR="00FC47A6" w:rsidRPr="008C21D6" w:rsidRDefault="00FC47A6" w:rsidP="00FC47A6">
      <w:pPr>
        <w:keepNext/>
        <w:spacing w:before="240"/>
        <w:rPr>
          <w:b/>
          <w:bCs/>
          <w:szCs w:val="22"/>
        </w:rPr>
      </w:pPr>
      <w:r w:rsidRPr="008C21D6">
        <w:rPr>
          <w:b/>
          <w:bCs/>
          <w:szCs w:val="22"/>
        </w:rPr>
        <w:t xml:space="preserve">5. Ustrezen sistem nadziranja, ki vključuje tudi primerno (lastno, skupno, pogodbeno) notranje revizijsko službo </w:t>
      </w:r>
      <w:r w:rsidRPr="008C21D6">
        <w:rPr>
          <w:bCs/>
          <w:i/>
          <w:szCs w:val="22"/>
        </w:rPr>
        <w:t xml:space="preserve">(predstojnik izbere eno od naslednjih možnosti): </w:t>
      </w:r>
    </w:p>
    <w:p w14:paraId="3FB39B59"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685B83E4"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19DFA483"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33B6F189" w14:textId="77777777" w:rsidR="00FC47A6" w:rsidRPr="008C21D6" w:rsidRDefault="00FC47A6" w:rsidP="00FC47A6">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0C5CD43D" w14:textId="77777777" w:rsidR="00FC47A6" w:rsidRPr="008C21D6" w:rsidRDefault="00FC47A6" w:rsidP="00FC47A6">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6046D5DD" w14:textId="77777777" w:rsidR="00FC47A6" w:rsidRPr="008C21D6" w:rsidRDefault="00FC47A6" w:rsidP="00FC47A6">
      <w:pPr>
        <w:keepNext/>
        <w:spacing w:before="240"/>
        <w:rPr>
          <w:b/>
          <w:iCs/>
          <w:szCs w:val="22"/>
        </w:rPr>
      </w:pPr>
      <w:r w:rsidRPr="008C21D6">
        <w:rPr>
          <w:b/>
          <w:iCs/>
          <w:szCs w:val="22"/>
        </w:rPr>
        <w:t>6. Notranje revidiranje zagotavljam v skladu s Pravilnikom o usmeritvah za usklajeno delovanje sistema notranjega nadzora javnih financ</w:t>
      </w:r>
    </w:p>
    <w:p w14:paraId="188777D9" w14:textId="77777777" w:rsidR="00FC47A6" w:rsidRPr="008C21D6" w:rsidRDefault="00FC47A6" w:rsidP="00FC47A6">
      <w:pPr>
        <w:keepNext/>
        <w:spacing w:before="240"/>
        <w:rPr>
          <w:iCs/>
          <w:szCs w:val="22"/>
        </w:rPr>
      </w:pPr>
      <w:r w:rsidRPr="008C21D6">
        <w:rPr>
          <w:i/>
          <w:iCs/>
          <w:szCs w:val="22"/>
        </w:rPr>
        <w:t>a) z lastno notranjerevizijsko službo</w:t>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Pr>
          <w:i/>
          <w:iCs/>
          <w:szCs w:val="22"/>
        </w:rPr>
        <w:t xml:space="preserve">                   </w:t>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r w:rsidRPr="008C21D6">
        <w:rPr>
          <w:i/>
          <w:iCs/>
          <w:szCs w:val="22"/>
        </w:rPr>
        <w:br/>
        <w:t>b) s skupno notranjerevizijsko službo</w:t>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t xml:space="preserve">                   </w:t>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r w:rsidRPr="008C21D6">
        <w:rPr>
          <w:i/>
          <w:iCs/>
          <w:szCs w:val="22"/>
        </w:rPr>
        <w:t xml:space="preserve"> </w:t>
      </w:r>
      <w:r>
        <w:rPr>
          <w:i/>
          <w:iCs/>
          <w:szCs w:val="22"/>
        </w:rPr>
        <w:t xml:space="preserve"> </w:t>
      </w:r>
      <w:r w:rsidRPr="008C21D6">
        <w:rPr>
          <w:i/>
          <w:iCs/>
          <w:szCs w:val="22"/>
        </w:rPr>
        <w:t xml:space="preserve"> </w:t>
      </w:r>
      <w:r>
        <w:rPr>
          <w:i/>
          <w:iCs/>
          <w:szCs w:val="22"/>
        </w:rPr>
        <w:t xml:space="preserve">c) z </w:t>
      </w:r>
      <w:r w:rsidRPr="008C21D6">
        <w:rPr>
          <w:i/>
          <w:iCs/>
          <w:szCs w:val="22"/>
        </w:rPr>
        <w:t>zunanjim izvajalcem notranjega revidiranja</w:t>
      </w:r>
      <w:r>
        <w:rPr>
          <w:i/>
          <w:iCs/>
          <w:szCs w:val="22"/>
        </w:rPr>
        <w:tab/>
      </w:r>
      <w:r>
        <w:rPr>
          <w:i/>
          <w:iCs/>
          <w:szCs w:val="22"/>
        </w:rPr>
        <w:tab/>
      </w:r>
      <w:r>
        <w:rPr>
          <w:i/>
          <w:iCs/>
          <w:szCs w:val="22"/>
        </w:rPr>
        <w:tab/>
      </w:r>
      <w:r>
        <w:rPr>
          <w:i/>
          <w:iCs/>
          <w:szCs w:val="22"/>
        </w:rPr>
        <w:tab/>
      </w:r>
      <w:r>
        <w:rPr>
          <w:i/>
          <w:iCs/>
          <w:szCs w:val="22"/>
        </w:rPr>
        <w:tab/>
      </w:r>
      <w:r>
        <w:rPr>
          <w:i/>
          <w:iCs/>
          <w:szCs w:val="22"/>
        </w:rPr>
        <w:tab/>
      </w:r>
      <w:r w:rsidRPr="008C21D6">
        <w:rPr>
          <w:i/>
          <w:iCs/>
          <w:szCs w:val="22"/>
        </w:rPr>
        <w:tab/>
      </w:r>
      <w:r>
        <w:rPr>
          <w:i/>
          <w:iCs/>
          <w:szCs w:val="22"/>
        </w:rPr>
        <w:t xml:space="preserve">                   </w:t>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C0377F">
        <w:rPr>
          <w:bCs/>
          <w:i/>
          <w:iCs/>
          <w:szCs w:val="22"/>
        </w:rPr>
      </w:r>
      <w:r w:rsidR="00C0377F">
        <w:rPr>
          <w:bCs/>
          <w:i/>
          <w:iCs/>
          <w:szCs w:val="22"/>
        </w:rPr>
        <w:fldChar w:fldCharType="separate"/>
      </w:r>
      <w:r w:rsidRPr="008C21D6">
        <w:rPr>
          <w:bCs/>
          <w:i/>
          <w:iCs/>
          <w:szCs w:val="22"/>
        </w:rPr>
        <w:fldChar w:fldCharType="end"/>
      </w:r>
    </w:p>
    <w:p w14:paraId="200D7D47" w14:textId="77777777" w:rsidR="00FC47A6" w:rsidRPr="008C21D6" w:rsidRDefault="00FC47A6" w:rsidP="00FC47A6">
      <w:pPr>
        <w:keepNext/>
        <w:spacing w:before="240"/>
        <w:rPr>
          <w:b/>
          <w:bCs/>
          <w:szCs w:val="22"/>
        </w:rPr>
      </w:pPr>
      <w:r w:rsidRPr="008C21D6">
        <w:rPr>
          <w:b/>
          <w:bCs/>
          <w:szCs w:val="22"/>
        </w:rPr>
        <w:t>Naziv in sedež zunanjega izvajalca revidiranja:</w:t>
      </w:r>
    </w:p>
    <w:p w14:paraId="408BBE2C" w14:textId="0F84ABD5" w:rsidR="00FC47A6" w:rsidRPr="008C21D6" w:rsidRDefault="00FC47A6" w:rsidP="00FC47A6">
      <w:pPr>
        <w:pStyle w:val="Odstavekseznama"/>
        <w:keepNext/>
        <w:numPr>
          <w:ilvl w:val="0"/>
          <w:numId w:val="32"/>
        </w:numPr>
        <w:spacing w:before="240"/>
        <w:rPr>
          <w:rFonts w:ascii="Times New Roman" w:hAnsi="Times New Roman" w:cs="Times New Roman"/>
          <w:bCs/>
          <w:sz w:val="22"/>
          <w:szCs w:val="22"/>
        </w:rPr>
      </w:pPr>
      <w:r w:rsidRPr="008C21D6">
        <w:rPr>
          <w:rFonts w:ascii="Times New Roman" w:hAnsi="Times New Roman" w:cs="Times New Roman"/>
          <w:bCs/>
          <w:sz w:val="22"/>
          <w:szCs w:val="22"/>
        </w:rPr>
        <w:t>RSMG d.o.o., Herbe</w:t>
      </w:r>
      <w:r w:rsidR="00AB4442">
        <w:rPr>
          <w:rFonts w:ascii="Times New Roman" w:hAnsi="Times New Roman" w:cs="Times New Roman"/>
          <w:bCs/>
          <w:sz w:val="22"/>
          <w:szCs w:val="22"/>
        </w:rPr>
        <w:t>r</w:t>
      </w:r>
      <w:r w:rsidRPr="008C21D6">
        <w:rPr>
          <w:rFonts w:ascii="Times New Roman" w:hAnsi="Times New Roman" w:cs="Times New Roman"/>
          <w:bCs/>
          <w:sz w:val="22"/>
          <w:szCs w:val="22"/>
        </w:rPr>
        <w:t>st</w:t>
      </w:r>
      <w:r w:rsidR="00AB4442">
        <w:rPr>
          <w:rFonts w:ascii="Times New Roman" w:hAnsi="Times New Roman" w:cs="Times New Roman"/>
          <w:bCs/>
          <w:sz w:val="22"/>
          <w:szCs w:val="22"/>
        </w:rPr>
        <w:t>e</w:t>
      </w:r>
      <w:r w:rsidRPr="008C21D6">
        <w:rPr>
          <w:rFonts w:ascii="Times New Roman" w:hAnsi="Times New Roman" w:cs="Times New Roman"/>
          <w:bCs/>
          <w:sz w:val="22"/>
          <w:szCs w:val="22"/>
        </w:rPr>
        <w:t xml:space="preserve">inova </w:t>
      </w:r>
      <w:r w:rsidR="00AB4442">
        <w:rPr>
          <w:rFonts w:ascii="Times New Roman" w:hAnsi="Times New Roman" w:cs="Times New Roman"/>
          <w:bCs/>
          <w:sz w:val="22"/>
          <w:szCs w:val="22"/>
        </w:rPr>
        <w:t xml:space="preserve">ulica </w:t>
      </w:r>
      <w:r w:rsidRPr="008C21D6">
        <w:rPr>
          <w:rFonts w:ascii="Times New Roman" w:hAnsi="Times New Roman" w:cs="Times New Roman"/>
          <w:bCs/>
          <w:sz w:val="22"/>
          <w:szCs w:val="22"/>
        </w:rPr>
        <w:t>45, Ljubljana</w:t>
      </w:r>
    </w:p>
    <w:p w14:paraId="4C0B6C5C" w14:textId="77777777" w:rsidR="00FC47A6" w:rsidRPr="008C21D6" w:rsidRDefault="00FC47A6" w:rsidP="00FC47A6">
      <w:pPr>
        <w:keepNext/>
        <w:spacing w:before="240"/>
        <w:rPr>
          <w:bCs/>
          <w:szCs w:val="22"/>
        </w:rPr>
      </w:pPr>
      <w:r w:rsidRPr="008C21D6">
        <w:rPr>
          <w:b/>
          <w:bCs/>
          <w:szCs w:val="22"/>
        </w:rPr>
        <w:t>Matična številka zunanjega izvajalca notranjega revidiranja</w:t>
      </w:r>
      <w:r w:rsidRPr="008C21D6">
        <w:rPr>
          <w:bCs/>
          <w:szCs w:val="22"/>
        </w:rPr>
        <w:t xml:space="preserve">: </w:t>
      </w:r>
      <w:r w:rsidRPr="008C21D6">
        <w:rPr>
          <w:color w:val="4D4D4D"/>
          <w:szCs w:val="22"/>
        </w:rPr>
        <w:t>6488072000</w:t>
      </w:r>
    </w:p>
    <w:p w14:paraId="6D48DF1C" w14:textId="77777777" w:rsidR="00FC47A6" w:rsidRPr="008C21D6" w:rsidRDefault="00FC47A6" w:rsidP="00FC47A6">
      <w:pPr>
        <w:keepNext/>
        <w:spacing w:before="240"/>
        <w:rPr>
          <w:bCs/>
          <w:szCs w:val="22"/>
        </w:rPr>
      </w:pPr>
      <w:r w:rsidRPr="008C21D6">
        <w:rPr>
          <w:b/>
          <w:bCs/>
          <w:szCs w:val="22"/>
        </w:rPr>
        <w:t>Datum zadnjega revizijskega poročila zunanjega izvajalca notranjega revidiranja je</w:t>
      </w:r>
      <w:r w:rsidRPr="008C21D6">
        <w:rPr>
          <w:bCs/>
          <w:szCs w:val="22"/>
        </w:rPr>
        <w:t xml:space="preserve">: </w:t>
      </w:r>
      <w:r>
        <w:rPr>
          <w:bCs/>
          <w:szCs w:val="22"/>
        </w:rPr>
        <w:t>februar 2019</w:t>
      </w:r>
    </w:p>
    <w:p w14:paraId="1FA41F46" w14:textId="77777777" w:rsidR="00FC47A6" w:rsidRPr="008C21D6" w:rsidRDefault="00FC47A6" w:rsidP="00FC47A6">
      <w:pPr>
        <w:keepNext/>
        <w:spacing w:before="240"/>
        <w:rPr>
          <w:i/>
          <w:iCs/>
          <w:szCs w:val="22"/>
        </w:rPr>
      </w:pPr>
      <w:r w:rsidRPr="008C21D6">
        <w:rPr>
          <w:b/>
          <w:bCs/>
          <w:szCs w:val="22"/>
        </w:rPr>
        <w:t>V letu 201</w:t>
      </w:r>
      <w:r>
        <w:rPr>
          <w:b/>
          <w:bCs/>
          <w:szCs w:val="22"/>
        </w:rPr>
        <w:t>8</w:t>
      </w:r>
      <w:r w:rsidRPr="008C21D6">
        <w:rPr>
          <w:b/>
          <w:bCs/>
          <w:szCs w:val="22"/>
        </w:rPr>
        <w:t xml:space="preserve"> sem na področju notranjega nadzora izvedel naslednje pomembne izboljšave</w:t>
      </w:r>
      <w:r w:rsidRPr="008C21D6">
        <w:rPr>
          <w:bCs/>
          <w:i/>
          <w:szCs w:val="22"/>
        </w:rPr>
        <w:t>:</w:t>
      </w:r>
    </w:p>
    <w:p w14:paraId="76507BB2" w14:textId="77777777" w:rsidR="00FC47A6" w:rsidRPr="008C21D6" w:rsidRDefault="00FC47A6" w:rsidP="00FC47A6">
      <w:pPr>
        <w:spacing w:before="120"/>
        <w:rPr>
          <w:szCs w:val="22"/>
        </w:rPr>
      </w:pPr>
      <w:r w:rsidRPr="008C21D6">
        <w:rPr>
          <w:szCs w:val="22"/>
        </w:rPr>
        <w:t xml:space="preserve">- utrjevanje sistema uravnoteženih kazalnikov uspešnosti </w:t>
      </w:r>
    </w:p>
    <w:p w14:paraId="08A64F82" w14:textId="77777777" w:rsidR="00FC47A6" w:rsidRDefault="00FC47A6" w:rsidP="00FC47A6">
      <w:pPr>
        <w:spacing w:before="120"/>
        <w:rPr>
          <w:szCs w:val="22"/>
        </w:rPr>
      </w:pPr>
      <w:r w:rsidRPr="008C21D6">
        <w:rPr>
          <w:szCs w:val="22"/>
        </w:rPr>
        <w:t>- dograditev in dopolnitev informacijskega sistema</w:t>
      </w:r>
    </w:p>
    <w:p w14:paraId="6F44DACE" w14:textId="77777777" w:rsidR="00FC47A6" w:rsidRPr="008C21D6" w:rsidRDefault="00FC47A6" w:rsidP="00FC47A6">
      <w:pPr>
        <w:spacing w:before="120"/>
        <w:rPr>
          <w:szCs w:val="22"/>
        </w:rPr>
      </w:pPr>
      <w:r>
        <w:rPr>
          <w:szCs w:val="22"/>
        </w:rPr>
        <w:t>- izvajanje ukrepov iz registra tveganj</w:t>
      </w:r>
    </w:p>
    <w:p w14:paraId="3F8B13F6" w14:textId="77777777" w:rsidR="00FC47A6" w:rsidRPr="008C21D6" w:rsidRDefault="00FC47A6" w:rsidP="00FC47A6">
      <w:pPr>
        <w:keepNext/>
        <w:spacing w:before="240"/>
        <w:jc w:val="left"/>
        <w:rPr>
          <w:b/>
          <w:bCs/>
          <w:szCs w:val="22"/>
        </w:rPr>
      </w:pPr>
      <w:r w:rsidRPr="008C21D6">
        <w:rPr>
          <w:b/>
          <w:bCs/>
          <w:szCs w:val="22"/>
        </w:rPr>
        <w:t>Kljub izvedenim izboljšavam ugotavljam, da obstajajo naslednja pomembna tveganja, ki jih še ne obvladujem v zadostni meri:</w:t>
      </w:r>
      <w:r w:rsidRPr="008C21D6">
        <w:rPr>
          <w:b/>
          <w:bCs/>
          <w:szCs w:val="22"/>
        </w:rPr>
        <w:br/>
      </w:r>
    </w:p>
    <w:p w14:paraId="55899969" w14:textId="77777777" w:rsidR="00FC47A6" w:rsidRPr="006847A5" w:rsidRDefault="00FC47A6" w:rsidP="00FC47A6">
      <w:pPr>
        <w:pStyle w:val="Odstavekseznama"/>
        <w:numPr>
          <w:ilvl w:val="0"/>
          <w:numId w:val="32"/>
        </w:numPr>
        <w:rPr>
          <w:rFonts w:ascii="Times New Roman" w:hAnsi="Times New Roman" w:cs="Times New Roman"/>
          <w:sz w:val="22"/>
          <w:szCs w:val="22"/>
        </w:rPr>
      </w:pPr>
      <w:r w:rsidRPr="006847A5">
        <w:rPr>
          <w:rFonts w:ascii="Times New Roman" w:hAnsi="Times New Roman" w:cs="Times New Roman"/>
          <w:sz w:val="22"/>
          <w:szCs w:val="22"/>
        </w:rPr>
        <w:t>vpliv področne zakonodaje na uspešnost in učinkovitost delovanja doma</w:t>
      </w:r>
      <w:r>
        <w:rPr>
          <w:rFonts w:ascii="Times New Roman" w:hAnsi="Times New Roman" w:cs="Times New Roman"/>
          <w:sz w:val="22"/>
          <w:szCs w:val="22"/>
        </w:rPr>
        <w:t>.</w:t>
      </w:r>
    </w:p>
    <w:p w14:paraId="1ACF3135" w14:textId="77777777" w:rsidR="00FC47A6" w:rsidRPr="008C21D6" w:rsidRDefault="00FC47A6" w:rsidP="00FC47A6">
      <w:pPr>
        <w:rPr>
          <w:szCs w:val="22"/>
        </w:rPr>
      </w:pPr>
      <w:r w:rsidRPr="008C21D6">
        <w:rPr>
          <w:szCs w:val="22"/>
        </w:rPr>
        <w:t>Predstojnik oz. poslovodni organ proračunskega uporabnika:</w:t>
      </w:r>
    </w:p>
    <w:p w14:paraId="199F6C7D" w14:textId="77777777" w:rsidR="00FC47A6" w:rsidRPr="008C21D6" w:rsidRDefault="00FC47A6" w:rsidP="00FC47A6">
      <w:pPr>
        <w:rPr>
          <w:szCs w:val="22"/>
        </w:rPr>
      </w:pPr>
    </w:p>
    <w:p w14:paraId="1411ADA9" w14:textId="77777777" w:rsidR="00FC47A6" w:rsidRPr="008C21D6" w:rsidRDefault="00FC47A6" w:rsidP="00FC47A6">
      <w:pPr>
        <w:rPr>
          <w:szCs w:val="22"/>
        </w:rPr>
      </w:pPr>
    </w:p>
    <w:p w14:paraId="053FF35B" w14:textId="77777777" w:rsidR="00FC47A6" w:rsidRPr="008C21D6" w:rsidRDefault="00FC47A6" w:rsidP="00FC47A6">
      <w:pPr>
        <w:ind w:left="6372" w:firstLine="708"/>
        <w:rPr>
          <w:szCs w:val="22"/>
        </w:rPr>
      </w:pPr>
      <w:r w:rsidRPr="008C21D6">
        <w:rPr>
          <w:szCs w:val="22"/>
        </w:rPr>
        <w:t>Valerija Lekić Poljšak</w:t>
      </w:r>
    </w:p>
    <w:p w14:paraId="01679E10" w14:textId="77777777" w:rsidR="00FC47A6" w:rsidRDefault="00FC47A6" w:rsidP="004E06D8">
      <w:pPr>
        <w:ind w:left="7080"/>
        <w:rPr>
          <w:sz w:val="20"/>
          <w:szCs w:val="20"/>
        </w:rPr>
      </w:pPr>
      <w:r w:rsidRPr="008C21D6">
        <w:rPr>
          <w:szCs w:val="22"/>
        </w:rPr>
        <w:t xml:space="preserve">       direktorica</w:t>
      </w:r>
    </w:p>
    <w:sectPr w:rsidR="00FC47A6" w:rsidSect="0009618F">
      <w:footerReference w:type="default" r:id="rId9"/>
      <w:pgSz w:w="11906" w:h="16838"/>
      <w:pgMar w:top="680" w:right="1133"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DD0BD" w14:textId="77777777" w:rsidR="00C0377F" w:rsidRDefault="00C0377F" w:rsidP="000C1131">
      <w:r>
        <w:separator/>
      </w:r>
    </w:p>
  </w:endnote>
  <w:endnote w:type="continuationSeparator" w:id="0">
    <w:p w14:paraId="34E29C10" w14:textId="77777777" w:rsidR="00C0377F" w:rsidRDefault="00C0377F" w:rsidP="000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53BB7" w14:textId="77777777" w:rsidR="003942D9" w:rsidRDefault="003942D9" w:rsidP="007C1FFD">
    <w:pPr>
      <w:pStyle w:val="Noga"/>
      <w:pBdr>
        <w:top w:val="single" w:sz="4" w:space="1" w:color="auto"/>
        <w:left w:val="single" w:sz="4" w:space="0" w:color="auto"/>
        <w:bottom w:val="single" w:sz="4" w:space="1" w:color="auto"/>
        <w:right w:val="single" w:sz="4" w:space="4" w:color="auto"/>
      </w:pBdr>
      <w:rPr>
        <w:sz w:val="18"/>
        <w:szCs w:val="18"/>
      </w:rPr>
    </w:pPr>
    <w:r w:rsidRPr="004F1933">
      <w:rPr>
        <w:sz w:val="18"/>
        <w:szCs w:val="18"/>
      </w:rPr>
      <w:t xml:space="preserve">Pripravili: Alenka Vipavec Mahmutović, </w:t>
    </w:r>
    <w:r>
      <w:rPr>
        <w:sz w:val="18"/>
        <w:szCs w:val="18"/>
      </w:rPr>
      <w:t>Simon Bahor</w:t>
    </w:r>
    <w:r w:rsidRPr="004F1933">
      <w:rPr>
        <w:sz w:val="18"/>
        <w:szCs w:val="18"/>
      </w:rPr>
      <w:t>,</w:t>
    </w:r>
    <w:r>
      <w:rPr>
        <w:sz w:val="18"/>
        <w:szCs w:val="18"/>
      </w:rPr>
      <w:t xml:space="preserve"> </w:t>
    </w:r>
    <w:r>
      <w:rPr>
        <w:sz w:val="18"/>
        <w:szCs w:val="18"/>
      </w:rPr>
      <w:tab/>
      <w:t xml:space="preserve">                                                                                             Odobrila: </w:t>
    </w:r>
  </w:p>
  <w:p w14:paraId="2D80CAAD" w14:textId="77777777" w:rsidR="003942D9" w:rsidRDefault="003942D9"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Tatjana Špehar, Mira Vlašič, Ksenija Pezdirc in Valerija Lekić Poljšak</w:t>
    </w:r>
    <w:r w:rsidRPr="003F02E6">
      <w:rPr>
        <w:sz w:val="18"/>
        <w:szCs w:val="18"/>
      </w:rPr>
      <w:t xml:space="preserve"> </w:t>
    </w:r>
    <w:r>
      <w:rPr>
        <w:sz w:val="18"/>
        <w:szCs w:val="18"/>
      </w:rPr>
      <w:t xml:space="preserve">                                                                     Valerija Lekić Poljšak</w:t>
    </w:r>
  </w:p>
  <w:p w14:paraId="40EC179A" w14:textId="77777777" w:rsidR="003942D9" w:rsidRDefault="003942D9"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direktorica</w:t>
    </w:r>
  </w:p>
  <w:p w14:paraId="3C525719" w14:textId="11CEFECF" w:rsidR="003942D9" w:rsidRPr="004F1933" w:rsidRDefault="003942D9" w:rsidP="007C1FFD">
    <w:pPr>
      <w:pStyle w:val="Noga"/>
      <w:pBdr>
        <w:top w:val="single" w:sz="4" w:space="1" w:color="auto"/>
        <w:left w:val="single" w:sz="4" w:space="0" w:color="auto"/>
        <w:bottom w:val="single" w:sz="4" w:space="1" w:color="auto"/>
        <w:right w:val="single" w:sz="4" w:space="4" w:color="auto"/>
      </w:pBdr>
      <w:jc w:val="center"/>
      <w:rPr>
        <w:sz w:val="18"/>
        <w:szCs w:val="18"/>
      </w:rPr>
    </w:pPr>
    <w:r w:rsidRPr="003F02E6">
      <w:rPr>
        <w:sz w:val="18"/>
        <w:szCs w:val="18"/>
      </w:rPr>
      <w:t xml:space="preserve">Stran </w:t>
    </w:r>
    <w:r w:rsidRPr="003F02E6">
      <w:rPr>
        <w:b/>
        <w:sz w:val="18"/>
        <w:szCs w:val="18"/>
      </w:rPr>
      <w:fldChar w:fldCharType="begin"/>
    </w:r>
    <w:r w:rsidRPr="003F02E6">
      <w:rPr>
        <w:b/>
        <w:sz w:val="18"/>
        <w:szCs w:val="18"/>
      </w:rPr>
      <w:instrText>PAGE  \* Arabic  \* MERGEFORMAT</w:instrText>
    </w:r>
    <w:r w:rsidRPr="003F02E6">
      <w:rPr>
        <w:b/>
        <w:sz w:val="18"/>
        <w:szCs w:val="18"/>
      </w:rPr>
      <w:fldChar w:fldCharType="separate"/>
    </w:r>
    <w:r w:rsidR="00C0377F">
      <w:rPr>
        <w:b/>
        <w:noProof/>
        <w:sz w:val="18"/>
        <w:szCs w:val="18"/>
      </w:rPr>
      <w:t>1</w:t>
    </w:r>
    <w:r w:rsidRPr="003F02E6">
      <w:rPr>
        <w:b/>
        <w:sz w:val="18"/>
        <w:szCs w:val="18"/>
      </w:rPr>
      <w:fldChar w:fldCharType="end"/>
    </w:r>
    <w:r w:rsidRPr="003F02E6">
      <w:rPr>
        <w:sz w:val="18"/>
        <w:szCs w:val="18"/>
      </w:rPr>
      <w:t xml:space="preserve"> od </w:t>
    </w:r>
    <w:r>
      <w:rPr>
        <w:b/>
        <w:noProof/>
        <w:sz w:val="18"/>
        <w:szCs w:val="18"/>
      </w:rPr>
      <w:fldChar w:fldCharType="begin"/>
    </w:r>
    <w:r>
      <w:rPr>
        <w:b/>
        <w:noProof/>
        <w:sz w:val="18"/>
        <w:szCs w:val="18"/>
      </w:rPr>
      <w:instrText>NUMPAGES  \* Arabic  \* MERGEFORMAT</w:instrText>
    </w:r>
    <w:r>
      <w:rPr>
        <w:b/>
        <w:noProof/>
        <w:sz w:val="18"/>
        <w:szCs w:val="18"/>
      </w:rPr>
      <w:fldChar w:fldCharType="separate"/>
    </w:r>
    <w:r w:rsidR="00C0377F">
      <w:rPr>
        <w:b/>
        <w:noProof/>
        <w:sz w:val="18"/>
        <w:szCs w:val="18"/>
      </w:rPr>
      <w:t>1</w:t>
    </w:r>
    <w:r>
      <w:rPr>
        <w:b/>
        <w:noProof/>
        <w:sz w:val="18"/>
        <w:szCs w:val="18"/>
      </w:rPr>
      <w:fldChar w:fldCharType="end"/>
    </w:r>
  </w:p>
  <w:p w14:paraId="3DE41FFE" w14:textId="77777777" w:rsidR="003942D9" w:rsidRDefault="003942D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F29BE" w14:textId="77777777" w:rsidR="00C0377F" w:rsidRDefault="00C0377F" w:rsidP="000C1131">
      <w:r>
        <w:separator/>
      </w:r>
    </w:p>
  </w:footnote>
  <w:footnote w:type="continuationSeparator" w:id="0">
    <w:p w14:paraId="12B305DC" w14:textId="77777777" w:rsidR="00C0377F" w:rsidRDefault="00C0377F" w:rsidP="000C1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DC6"/>
    <w:multiLevelType w:val="hybridMultilevel"/>
    <w:tmpl w:val="B6BA815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4355F8"/>
    <w:multiLevelType w:val="hybridMultilevel"/>
    <w:tmpl w:val="85C4274A"/>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5B2230F"/>
    <w:multiLevelType w:val="hybridMultilevel"/>
    <w:tmpl w:val="72C8DC74"/>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AC302C1"/>
    <w:multiLevelType w:val="hybridMultilevel"/>
    <w:tmpl w:val="9C341C78"/>
    <w:lvl w:ilvl="0" w:tplc="04C2E33A">
      <w:start w:val="11"/>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C9D04B1"/>
    <w:multiLevelType w:val="hybridMultilevel"/>
    <w:tmpl w:val="6906920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0FEA394C"/>
    <w:multiLevelType w:val="hybridMultilevel"/>
    <w:tmpl w:val="D7AED1FE"/>
    <w:lvl w:ilvl="0" w:tplc="B136EDF8">
      <w:start w:val="1"/>
      <w:numFmt w:val="decimal"/>
      <w:lvlText w:val="%1."/>
      <w:lvlJc w:val="left"/>
      <w:pPr>
        <w:tabs>
          <w:tab w:val="num" w:pos="720"/>
        </w:tabs>
        <w:ind w:left="720" w:hanging="360"/>
      </w:pPr>
      <w:rPr>
        <w:rFonts w:hint="default"/>
        <w:color w:val="auto"/>
      </w:rPr>
    </w:lvl>
    <w:lvl w:ilvl="1" w:tplc="F57ADF46">
      <w:start w:val="1"/>
      <w:numFmt w:val="lowerLetter"/>
      <w:lvlText w:val="%2)"/>
      <w:lvlJc w:val="left"/>
      <w:pPr>
        <w:tabs>
          <w:tab w:val="num" w:pos="1514"/>
        </w:tabs>
        <w:ind w:left="1514" w:hanging="434"/>
      </w:pPr>
      <w:rPr>
        <w:rFonts w:hint="default"/>
      </w:rPr>
    </w:lvl>
    <w:lvl w:ilvl="2" w:tplc="311A2D78">
      <w:start w:val="1"/>
      <w:numFmt w:val="lowerLetter"/>
      <w:lvlText w:val="%3)"/>
      <w:lvlJc w:val="left"/>
      <w:pPr>
        <w:tabs>
          <w:tab w:val="num" w:pos="2340"/>
        </w:tabs>
        <w:ind w:left="2340" w:hanging="360"/>
      </w:pPr>
      <w:rPr>
        <w:rFonts w:hint="default"/>
      </w:rPr>
    </w:lvl>
    <w:lvl w:ilvl="3" w:tplc="3BE4E8EA">
      <w:start w:val="2"/>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3170CFB"/>
    <w:multiLevelType w:val="hybridMultilevel"/>
    <w:tmpl w:val="72C08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CF30EC"/>
    <w:multiLevelType w:val="hybridMultilevel"/>
    <w:tmpl w:val="24F2D92A"/>
    <w:lvl w:ilvl="0" w:tplc="1846861A">
      <w:start w:val="1"/>
      <w:numFmt w:val="bullet"/>
      <w:lvlText w:val="­"/>
      <w:lvlJc w:val="left"/>
      <w:pPr>
        <w:ind w:left="360" w:hanging="360"/>
      </w:pPr>
      <w:rPr>
        <w:rFonts w:ascii="Courier New" w:hAnsi="Courier New" w:cs="Courier New"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8">
    <w:nsid w:val="17F6703B"/>
    <w:multiLevelType w:val="hybridMultilevel"/>
    <w:tmpl w:val="AF1A110A"/>
    <w:lvl w:ilvl="0" w:tplc="09183AFC">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8D55583"/>
    <w:multiLevelType w:val="hybridMultilevel"/>
    <w:tmpl w:val="0A6C276C"/>
    <w:lvl w:ilvl="0" w:tplc="6BCA92A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1C384171"/>
    <w:multiLevelType w:val="multilevel"/>
    <w:tmpl w:val="54B66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DEE622E"/>
    <w:multiLevelType w:val="hybridMultilevel"/>
    <w:tmpl w:val="7018B2B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abstractNum w:abstractNumId="13">
    <w:nsid w:val="23150E20"/>
    <w:multiLevelType w:val="hybridMultilevel"/>
    <w:tmpl w:val="3EB8740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59F7738"/>
    <w:multiLevelType w:val="hybridMultilevel"/>
    <w:tmpl w:val="B0FE9358"/>
    <w:lvl w:ilvl="0" w:tplc="1A48C166">
      <w:start w:val="1"/>
      <w:numFmt w:val="decimal"/>
      <w:pStyle w:val="Kazalovsebine3"/>
      <w:lvlText w:val="%1."/>
      <w:lvlJc w:val="left"/>
      <w:pPr>
        <w:ind w:left="1160" w:hanging="360"/>
      </w:pPr>
      <w:rPr>
        <w:color w:val="auto"/>
      </w:rPr>
    </w:lvl>
    <w:lvl w:ilvl="1" w:tplc="04240019" w:tentative="1">
      <w:start w:val="1"/>
      <w:numFmt w:val="lowerLetter"/>
      <w:lvlText w:val="%2."/>
      <w:lvlJc w:val="left"/>
      <w:pPr>
        <w:ind w:left="1880" w:hanging="360"/>
      </w:pPr>
    </w:lvl>
    <w:lvl w:ilvl="2" w:tplc="0424001B" w:tentative="1">
      <w:start w:val="1"/>
      <w:numFmt w:val="lowerRoman"/>
      <w:lvlText w:val="%3."/>
      <w:lvlJc w:val="right"/>
      <w:pPr>
        <w:ind w:left="2600" w:hanging="180"/>
      </w:pPr>
    </w:lvl>
    <w:lvl w:ilvl="3" w:tplc="0424000F" w:tentative="1">
      <w:start w:val="1"/>
      <w:numFmt w:val="decimal"/>
      <w:lvlText w:val="%4."/>
      <w:lvlJc w:val="left"/>
      <w:pPr>
        <w:ind w:left="3320" w:hanging="360"/>
      </w:pPr>
    </w:lvl>
    <w:lvl w:ilvl="4" w:tplc="04240019" w:tentative="1">
      <w:start w:val="1"/>
      <w:numFmt w:val="lowerLetter"/>
      <w:lvlText w:val="%5."/>
      <w:lvlJc w:val="left"/>
      <w:pPr>
        <w:ind w:left="4040" w:hanging="360"/>
      </w:pPr>
    </w:lvl>
    <w:lvl w:ilvl="5" w:tplc="0424001B" w:tentative="1">
      <w:start w:val="1"/>
      <w:numFmt w:val="lowerRoman"/>
      <w:lvlText w:val="%6."/>
      <w:lvlJc w:val="right"/>
      <w:pPr>
        <w:ind w:left="4760" w:hanging="180"/>
      </w:pPr>
    </w:lvl>
    <w:lvl w:ilvl="6" w:tplc="0424000F" w:tentative="1">
      <w:start w:val="1"/>
      <w:numFmt w:val="decimal"/>
      <w:lvlText w:val="%7."/>
      <w:lvlJc w:val="left"/>
      <w:pPr>
        <w:ind w:left="5480" w:hanging="360"/>
      </w:pPr>
    </w:lvl>
    <w:lvl w:ilvl="7" w:tplc="04240019" w:tentative="1">
      <w:start w:val="1"/>
      <w:numFmt w:val="lowerLetter"/>
      <w:lvlText w:val="%8."/>
      <w:lvlJc w:val="left"/>
      <w:pPr>
        <w:ind w:left="6200" w:hanging="360"/>
      </w:pPr>
    </w:lvl>
    <w:lvl w:ilvl="8" w:tplc="0424001B" w:tentative="1">
      <w:start w:val="1"/>
      <w:numFmt w:val="lowerRoman"/>
      <w:lvlText w:val="%9."/>
      <w:lvlJc w:val="right"/>
      <w:pPr>
        <w:ind w:left="6920" w:hanging="180"/>
      </w:pPr>
    </w:lvl>
  </w:abstractNum>
  <w:abstractNum w:abstractNumId="15">
    <w:nsid w:val="2A9E248F"/>
    <w:multiLevelType w:val="hybridMultilevel"/>
    <w:tmpl w:val="53B46FC2"/>
    <w:lvl w:ilvl="0" w:tplc="08A63226">
      <w:start w:val="1"/>
      <w:numFmt w:val="decimal"/>
      <w:lvlText w:val="%1."/>
      <w:lvlJc w:val="left"/>
      <w:pPr>
        <w:tabs>
          <w:tab w:val="num" w:pos="644"/>
        </w:tabs>
        <w:ind w:left="624" w:hanging="340"/>
      </w:pPr>
      <w:rPr>
        <w:rFonts w:hint="default"/>
      </w:rPr>
    </w:lvl>
    <w:lvl w:ilvl="1" w:tplc="78A26E4C">
      <w:start w:val="1"/>
      <w:numFmt w:val="bullet"/>
      <w:lvlText w:val="·"/>
      <w:lvlJc w:val="left"/>
      <w:pPr>
        <w:tabs>
          <w:tab w:val="num" w:pos="1420"/>
        </w:tabs>
        <w:ind w:left="1420" w:hanging="569"/>
      </w:pPr>
      <w:rPr>
        <w:rFonts w:ascii="Times New Roman" w:hAnsi="Times New Roman" w:cs="Times New Roman" w:hint="default"/>
      </w:rPr>
    </w:lvl>
    <w:lvl w:ilvl="2" w:tplc="A81E28BC">
      <w:start w:val="3"/>
      <w:numFmt w:val="upperLetter"/>
      <w:lvlText w:val="%3."/>
      <w:lvlJc w:val="left"/>
      <w:pPr>
        <w:tabs>
          <w:tab w:val="num" w:pos="2340"/>
        </w:tabs>
        <w:ind w:left="2340" w:hanging="360"/>
      </w:pPr>
      <w:rPr>
        <w:rFonts w:hint="default"/>
      </w:rPr>
    </w:lvl>
    <w:lvl w:ilvl="3" w:tplc="C76880FA">
      <w:start w:val="1"/>
      <w:numFmt w:val="lowerLetter"/>
      <w:pStyle w:val="Oznaenseznam3"/>
      <w:lvlText w:val="%4)"/>
      <w:lvlJc w:val="left"/>
      <w:pPr>
        <w:tabs>
          <w:tab w:val="num" w:pos="964"/>
        </w:tabs>
        <w:ind w:left="964" w:hanging="397"/>
      </w:pPr>
      <w:rPr>
        <w:rFonts w:hint="default"/>
      </w:rPr>
    </w:lvl>
    <w:lvl w:ilvl="4" w:tplc="4324315C">
      <w:start w:val="1"/>
      <w:numFmt w:val="bullet"/>
      <w:lvlText w:val="-"/>
      <w:lvlJc w:val="left"/>
      <w:pPr>
        <w:tabs>
          <w:tab w:val="num" w:pos="3600"/>
        </w:tabs>
        <w:ind w:left="3600" w:hanging="360"/>
      </w:pPr>
      <w:rPr>
        <w:rFonts w:ascii="Times New Roman" w:eastAsia="Times New Roman" w:hAnsi="Times New Roman" w:cs="Times New Roman"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B3838C6"/>
    <w:multiLevelType w:val="hybridMultilevel"/>
    <w:tmpl w:val="81DA0FF0"/>
    <w:lvl w:ilvl="0" w:tplc="08A63226">
      <w:start w:val="1"/>
      <w:numFmt w:val="bullet"/>
      <w:lvlText w:val=""/>
      <w:lvlJc w:val="left"/>
      <w:pPr>
        <w:tabs>
          <w:tab w:val="num" w:pos="720"/>
        </w:tabs>
        <w:ind w:left="720" w:hanging="360"/>
      </w:pPr>
      <w:rPr>
        <w:rFonts w:ascii="Wingdings" w:hAnsi="Wingdings" w:hint="default"/>
      </w:rPr>
    </w:lvl>
    <w:lvl w:ilvl="1" w:tplc="78A26E4C" w:tentative="1">
      <w:start w:val="1"/>
      <w:numFmt w:val="bullet"/>
      <w:lvlText w:val="o"/>
      <w:lvlJc w:val="left"/>
      <w:pPr>
        <w:tabs>
          <w:tab w:val="num" w:pos="1440"/>
        </w:tabs>
        <w:ind w:left="1440" w:hanging="360"/>
      </w:pPr>
      <w:rPr>
        <w:rFonts w:ascii="Courier New" w:hAnsi="Courier New" w:hint="default"/>
      </w:rPr>
    </w:lvl>
    <w:lvl w:ilvl="2" w:tplc="A81E28BC" w:tentative="1">
      <w:start w:val="1"/>
      <w:numFmt w:val="bullet"/>
      <w:lvlText w:val=""/>
      <w:lvlJc w:val="left"/>
      <w:pPr>
        <w:tabs>
          <w:tab w:val="num" w:pos="2160"/>
        </w:tabs>
        <w:ind w:left="2160" w:hanging="360"/>
      </w:pPr>
      <w:rPr>
        <w:rFonts w:ascii="Wingdings" w:hAnsi="Wingdings" w:hint="default"/>
      </w:rPr>
    </w:lvl>
    <w:lvl w:ilvl="3" w:tplc="C76880FA" w:tentative="1">
      <w:start w:val="1"/>
      <w:numFmt w:val="bullet"/>
      <w:lvlText w:val=""/>
      <w:lvlJc w:val="left"/>
      <w:pPr>
        <w:tabs>
          <w:tab w:val="num" w:pos="2880"/>
        </w:tabs>
        <w:ind w:left="2880" w:hanging="360"/>
      </w:pPr>
      <w:rPr>
        <w:rFonts w:ascii="Symbol" w:hAnsi="Symbol" w:hint="default"/>
      </w:rPr>
    </w:lvl>
    <w:lvl w:ilvl="4" w:tplc="4324315C"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nsid w:val="2CF443BA"/>
    <w:multiLevelType w:val="multilevel"/>
    <w:tmpl w:val="E800E01A"/>
    <w:lvl w:ilvl="0">
      <w:start w:val="1"/>
      <w:numFmt w:val="decimal"/>
      <w:lvlText w:val="%1."/>
      <w:lvlJc w:val="left"/>
      <w:pPr>
        <w:tabs>
          <w:tab w:val="num" w:pos="360"/>
        </w:tabs>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05D0FD6"/>
    <w:multiLevelType w:val="hybridMultilevel"/>
    <w:tmpl w:val="7B7A6BEC"/>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0740368"/>
    <w:multiLevelType w:val="hybridMultilevel"/>
    <w:tmpl w:val="B1324DD6"/>
    <w:lvl w:ilvl="0" w:tplc="09183AF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C606061"/>
    <w:multiLevelType w:val="hybridMultilevel"/>
    <w:tmpl w:val="5F68B648"/>
    <w:lvl w:ilvl="0" w:tplc="04C2E33A">
      <w:start w:val="11"/>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nsid w:val="3E9A4A8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23">
    <w:nsid w:val="40676559"/>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1441765"/>
    <w:multiLevelType w:val="hybridMultilevel"/>
    <w:tmpl w:val="E80255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2533C07"/>
    <w:multiLevelType w:val="hybridMultilevel"/>
    <w:tmpl w:val="3C7E11E0"/>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5C85ACD"/>
    <w:multiLevelType w:val="hybridMultilevel"/>
    <w:tmpl w:val="5E9AC844"/>
    <w:lvl w:ilvl="0" w:tplc="3C4EF43C">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5F8073A"/>
    <w:multiLevelType w:val="singleLevel"/>
    <w:tmpl w:val="56B25C1A"/>
    <w:lvl w:ilvl="0">
      <w:start w:val="16"/>
      <w:numFmt w:val="bullet"/>
      <w:lvlText w:val="-"/>
      <w:lvlJc w:val="left"/>
      <w:pPr>
        <w:tabs>
          <w:tab w:val="num" w:pos="360"/>
        </w:tabs>
        <w:ind w:left="360" w:hanging="360"/>
      </w:pPr>
      <w:rPr>
        <w:rFonts w:hint="default"/>
      </w:rPr>
    </w:lvl>
  </w:abstractNum>
  <w:abstractNum w:abstractNumId="28">
    <w:nsid w:val="4A032322"/>
    <w:multiLevelType w:val="hybridMultilevel"/>
    <w:tmpl w:val="2662DCB4"/>
    <w:lvl w:ilvl="0" w:tplc="90D48D26">
      <w:start w:val="1"/>
      <w:numFmt w:val="decimal"/>
      <w:lvlText w:val="%1."/>
      <w:lvlJc w:val="left"/>
      <w:pPr>
        <w:tabs>
          <w:tab w:val="num" w:pos="720"/>
        </w:tabs>
        <w:ind w:left="720" w:hanging="360"/>
      </w:pPr>
    </w:lvl>
    <w:lvl w:ilvl="1" w:tplc="5A3E85E8">
      <w:start w:val="1"/>
      <w:numFmt w:val="decimal"/>
      <w:lvlText w:val="%2."/>
      <w:lvlJc w:val="left"/>
      <w:pPr>
        <w:tabs>
          <w:tab w:val="num" w:pos="1440"/>
        </w:tabs>
        <w:ind w:left="1440" w:hanging="360"/>
      </w:pPr>
    </w:lvl>
    <w:lvl w:ilvl="2" w:tplc="7DFEFB42">
      <w:start w:val="1"/>
      <w:numFmt w:val="decimal"/>
      <w:lvlText w:val="%3."/>
      <w:lvlJc w:val="left"/>
      <w:pPr>
        <w:tabs>
          <w:tab w:val="num" w:pos="2160"/>
        </w:tabs>
        <w:ind w:left="2160" w:hanging="360"/>
      </w:pPr>
    </w:lvl>
    <w:lvl w:ilvl="3" w:tplc="C846D134">
      <w:start w:val="1"/>
      <w:numFmt w:val="decimal"/>
      <w:lvlText w:val="%4."/>
      <w:lvlJc w:val="left"/>
      <w:pPr>
        <w:tabs>
          <w:tab w:val="num" w:pos="2880"/>
        </w:tabs>
        <w:ind w:left="2880" w:hanging="360"/>
      </w:pPr>
    </w:lvl>
    <w:lvl w:ilvl="4" w:tplc="63D8D9D4">
      <w:start w:val="1"/>
      <w:numFmt w:val="decimal"/>
      <w:lvlText w:val="%5."/>
      <w:lvlJc w:val="left"/>
      <w:pPr>
        <w:tabs>
          <w:tab w:val="num" w:pos="3600"/>
        </w:tabs>
        <w:ind w:left="3600" w:hanging="360"/>
      </w:pPr>
    </w:lvl>
    <w:lvl w:ilvl="5" w:tplc="5D1EC2B8">
      <w:start w:val="1"/>
      <w:numFmt w:val="decimal"/>
      <w:lvlText w:val="%6."/>
      <w:lvlJc w:val="left"/>
      <w:pPr>
        <w:tabs>
          <w:tab w:val="num" w:pos="4320"/>
        </w:tabs>
        <w:ind w:left="4320" w:hanging="360"/>
      </w:pPr>
    </w:lvl>
    <w:lvl w:ilvl="6" w:tplc="C3B46EF0">
      <w:start w:val="1"/>
      <w:numFmt w:val="decimal"/>
      <w:lvlText w:val="%7."/>
      <w:lvlJc w:val="left"/>
      <w:pPr>
        <w:tabs>
          <w:tab w:val="num" w:pos="5040"/>
        </w:tabs>
        <w:ind w:left="5040" w:hanging="360"/>
      </w:pPr>
    </w:lvl>
    <w:lvl w:ilvl="7" w:tplc="83E8D332">
      <w:start w:val="1"/>
      <w:numFmt w:val="decimal"/>
      <w:lvlText w:val="%8."/>
      <w:lvlJc w:val="left"/>
      <w:pPr>
        <w:tabs>
          <w:tab w:val="num" w:pos="5760"/>
        </w:tabs>
        <w:ind w:left="5760" w:hanging="360"/>
      </w:pPr>
    </w:lvl>
    <w:lvl w:ilvl="8" w:tplc="D7CAE544">
      <w:start w:val="1"/>
      <w:numFmt w:val="decimal"/>
      <w:lvlText w:val="%9."/>
      <w:lvlJc w:val="left"/>
      <w:pPr>
        <w:tabs>
          <w:tab w:val="num" w:pos="6480"/>
        </w:tabs>
        <w:ind w:left="6480" w:hanging="360"/>
      </w:pPr>
    </w:lvl>
  </w:abstractNum>
  <w:abstractNum w:abstractNumId="29">
    <w:nsid w:val="4AFF5665"/>
    <w:multiLevelType w:val="hybridMultilevel"/>
    <w:tmpl w:val="52365C30"/>
    <w:lvl w:ilvl="0" w:tplc="0409000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1080"/>
        </w:tabs>
        <w:ind w:left="1080" w:hanging="360"/>
      </w:pPr>
      <w:rPr>
        <w:rFonts w:ascii="Symbol" w:hAnsi="Symbol" w:hint="default"/>
        <w:color w:val="auto"/>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0">
    <w:nsid w:val="52BA6C9D"/>
    <w:multiLevelType w:val="multilevel"/>
    <w:tmpl w:val="54B66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5CF2217"/>
    <w:multiLevelType w:val="singleLevel"/>
    <w:tmpl w:val="04240005"/>
    <w:lvl w:ilvl="0">
      <w:start w:val="1"/>
      <w:numFmt w:val="bullet"/>
      <w:lvlText w:val=""/>
      <w:lvlJc w:val="left"/>
      <w:pPr>
        <w:ind w:left="360" w:hanging="360"/>
      </w:pPr>
      <w:rPr>
        <w:rFonts w:ascii="Wingdings" w:hAnsi="Wingdings" w:hint="default"/>
      </w:rPr>
    </w:lvl>
  </w:abstractNum>
  <w:abstractNum w:abstractNumId="32">
    <w:nsid w:val="55E9007F"/>
    <w:multiLevelType w:val="hybridMultilevel"/>
    <w:tmpl w:val="4FCA5128"/>
    <w:lvl w:ilvl="0" w:tplc="04240001">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567F1516"/>
    <w:multiLevelType w:val="hybridMultilevel"/>
    <w:tmpl w:val="628E3FDE"/>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7B04BC5"/>
    <w:multiLevelType w:val="hybridMultilevel"/>
    <w:tmpl w:val="1F86DFBA"/>
    <w:lvl w:ilvl="0" w:tplc="8E0CCE5A">
      <w:start w:val="1"/>
      <w:numFmt w:val="bullet"/>
      <w:lvlText w:val="o"/>
      <w:lvlJc w:val="left"/>
      <w:pPr>
        <w:tabs>
          <w:tab w:val="num" w:pos="720"/>
        </w:tabs>
        <w:ind w:left="720" w:hanging="360"/>
      </w:pPr>
      <w:rPr>
        <w:rFonts w:ascii="Courier New" w:hAnsi="Courier New" w:cs="Courier New" w:hint="default"/>
      </w:rPr>
    </w:lvl>
    <w:lvl w:ilvl="1" w:tplc="DEDAF1A4" w:tentative="1">
      <w:start w:val="1"/>
      <w:numFmt w:val="bullet"/>
      <w:lvlText w:val="o"/>
      <w:lvlJc w:val="left"/>
      <w:pPr>
        <w:tabs>
          <w:tab w:val="num" w:pos="1440"/>
        </w:tabs>
        <w:ind w:left="1440" w:hanging="360"/>
      </w:pPr>
      <w:rPr>
        <w:rFonts w:ascii="Courier New" w:hAnsi="Courier New" w:cs="Courier New" w:hint="default"/>
      </w:rPr>
    </w:lvl>
    <w:lvl w:ilvl="2" w:tplc="AD88ACCA" w:tentative="1">
      <w:start w:val="1"/>
      <w:numFmt w:val="bullet"/>
      <w:lvlText w:val=""/>
      <w:lvlJc w:val="left"/>
      <w:pPr>
        <w:tabs>
          <w:tab w:val="num" w:pos="2160"/>
        </w:tabs>
        <w:ind w:left="2160" w:hanging="360"/>
      </w:pPr>
      <w:rPr>
        <w:rFonts w:ascii="Wingdings" w:hAnsi="Wingdings" w:hint="default"/>
      </w:rPr>
    </w:lvl>
    <w:lvl w:ilvl="3" w:tplc="3A02AEA4" w:tentative="1">
      <w:start w:val="1"/>
      <w:numFmt w:val="bullet"/>
      <w:lvlText w:val=""/>
      <w:lvlJc w:val="left"/>
      <w:pPr>
        <w:tabs>
          <w:tab w:val="num" w:pos="2880"/>
        </w:tabs>
        <w:ind w:left="2880" w:hanging="360"/>
      </w:pPr>
      <w:rPr>
        <w:rFonts w:ascii="Symbol" w:hAnsi="Symbol" w:hint="default"/>
      </w:rPr>
    </w:lvl>
    <w:lvl w:ilvl="4" w:tplc="3D983BEA" w:tentative="1">
      <w:start w:val="1"/>
      <w:numFmt w:val="bullet"/>
      <w:lvlText w:val="o"/>
      <w:lvlJc w:val="left"/>
      <w:pPr>
        <w:tabs>
          <w:tab w:val="num" w:pos="3600"/>
        </w:tabs>
        <w:ind w:left="3600" w:hanging="360"/>
      </w:pPr>
      <w:rPr>
        <w:rFonts w:ascii="Courier New" w:hAnsi="Courier New" w:cs="Courier New" w:hint="default"/>
      </w:rPr>
    </w:lvl>
    <w:lvl w:ilvl="5" w:tplc="01FEDD44" w:tentative="1">
      <w:start w:val="1"/>
      <w:numFmt w:val="bullet"/>
      <w:lvlText w:val=""/>
      <w:lvlJc w:val="left"/>
      <w:pPr>
        <w:tabs>
          <w:tab w:val="num" w:pos="4320"/>
        </w:tabs>
        <w:ind w:left="4320" w:hanging="360"/>
      </w:pPr>
      <w:rPr>
        <w:rFonts w:ascii="Wingdings" w:hAnsi="Wingdings" w:hint="default"/>
      </w:rPr>
    </w:lvl>
    <w:lvl w:ilvl="6" w:tplc="3D30E1A0" w:tentative="1">
      <w:start w:val="1"/>
      <w:numFmt w:val="bullet"/>
      <w:lvlText w:val=""/>
      <w:lvlJc w:val="left"/>
      <w:pPr>
        <w:tabs>
          <w:tab w:val="num" w:pos="5040"/>
        </w:tabs>
        <w:ind w:left="5040" w:hanging="360"/>
      </w:pPr>
      <w:rPr>
        <w:rFonts w:ascii="Symbol" w:hAnsi="Symbol" w:hint="default"/>
      </w:rPr>
    </w:lvl>
    <w:lvl w:ilvl="7" w:tplc="5672CDD2" w:tentative="1">
      <w:start w:val="1"/>
      <w:numFmt w:val="bullet"/>
      <w:lvlText w:val="o"/>
      <w:lvlJc w:val="left"/>
      <w:pPr>
        <w:tabs>
          <w:tab w:val="num" w:pos="5760"/>
        </w:tabs>
        <w:ind w:left="5760" w:hanging="360"/>
      </w:pPr>
      <w:rPr>
        <w:rFonts w:ascii="Courier New" w:hAnsi="Courier New" w:cs="Courier New" w:hint="default"/>
      </w:rPr>
    </w:lvl>
    <w:lvl w:ilvl="8" w:tplc="AD5C0FEC" w:tentative="1">
      <w:start w:val="1"/>
      <w:numFmt w:val="bullet"/>
      <w:lvlText w:val=""/>
      <w:lvlJc w:val="left"/>
      <w:pPr>
        <w:tabs>
          <w:tab w:val="num" w:pos="6480"/>
        </w:tabs>
        <w:ind w:left="6480" w:hanging="360"/>
      </w:pPr>
      <w:rPr>
        <w:rFonts w:ascii="Wingdings" w:hAnsi="Wingdings" w:hint="default"/>
      </w:rPr>
    </w:lvl>
  </w:abstractNum>
  <w:abstractNum w:abstractNumId="35">
    <w:nsid w:val="57FF1946"/>
    <w:multiLevelType w:val="multilevel"/>
    <w:tmpl w:val="A8241D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548"/>
        </w:tabs>
        <w:ind w:left="154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589174C6"/>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26F0136"/>
    <w:multiLevelType w:val="singleLevel"/>
    <w:tmpl w:val="3C4EF43C"/>
    <w:lvl w:ilvl="0">
      <w:start w:val="2"/>
      <w:numFmt w:val="bullet"/>
      <w:lvlText w:val="-"/>
      <w:lvlJc w:val="left"/>
      <w:pPr>
        <w:tabs>
          <w:tab w:val="num" w:pos="360"/>
        </w:tabs>
        <w:ind w:left="360" w:hanging="360"/>
      </w:pPr>
      <w:rPr>
        <w:rFonts w:hint="default"/>
      </w:rPr>
    </w:lvl>
  </w:abstractNum>
  <w:abstractNum w:abstractNumId="38">
    <w:nsid w:val="648B79CE"/>
    <w:multiLevelType w:val="hybridMultilevel"/>
    <w:tmpl w:val="36D4D54C"/>
    <w:lvl w:ilvl="0" w:tplc="14321038">
      <w:numFmt w:val="bullet"/>
      <w:lvlText w:val="-"/>
      <w:lvlJc w:val="left"/>
      <w:pPr>
        <w:ind w:left="720" w:hanging="360"/>
      </w:pPr>
      <w:rPr>
        <w:rFonts w:ascii="Arial" w:eastAsia="Times New Roman" w:hAnsi="Arial" w:hint="default"/>
        <w:color w:val="auto"/>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5540ABB"/>
    <w:multiLevelType w:val="hybridMultilevel"/>
    <w:tmpl w:val="A7AABE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661F7E24"/>
    <w:multiLevelType w:val="hybridMultilevel"/>
    <w:tmpl w:val="5F00F208"/>
    <w:lvl w:ilvl="0" w:tplc="0424000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67A02286"/>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42">
    <w:nsid w:val="686E06B1"/>
    <w:multiLevelType w:val="hybridMultilevel"/>
    <w:tmpl w:val="CCAC689E"/>
    <w:lvl w:ilvl="0" w:tplc="A7FAA71E">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44">
    <w:nsid w:val="7ACB23E4"/>
    <w:multiLevelType w:val="hybridMultilevel"/>
    <w:tmpl w:val="45FADA22"/>
    <w:lvl w:ilvl="0" w:tplc="29A27918">
      <w:start w:val="1"/>
      <w:numFmt w:val="bullet"/>
      <w:lvlText w:val=""/>
      <w:lvlJc w:val="left"/>
      <w:pPr>
        <w:tabs>
          <w:tab w:val="num" w:pos="360"/>
        </w:tabs>
        <w:ind w:left="360" w:hanging="360"/>
      </w:pPr>
      <w:rPr>
        <w:rFonts w:ascii="Symbol" w:hAnsi="Symbol" w:hint="default"/>
        <w:color w:val="auto"/>
      </w:rPr>
    </w:lvl>
    <w:lvl w:ilvl="1" w:tplc="1C0416D8">
      <w:start w:val="1"/>
      <w:numFmt w:val="bullet"/>
      <w:lvlText w:val=""/>
      <w:lvlJc w:val="left"/>
      <w:pPr>
        <w:tabs>
          <w:tab w:val="num" w:pos="24"/>
        </w:tabs>
        <w:ind w:left="24" w:hanging="360"/>
      </w:pPr>
      <w:rPr>
        <w:rFonts w:ascii="Wingdings" w:hAnsi="Wingdings" w:hint="default"/>
      </w:rPr>
    </w:lvl>
    <w:lvl w:ilvl="2" w:tplc="B7FEFA78">
      <w:start w:val="1"/>
      <w:numFmt w:val="decimal"/>
      <w:lvlText w:val="%3."/>
      <w:lvlJc w:val="left"/>
      <w:pPr>
        <w:tabs>
          <w:tab w:val="num" w:pos="2160"/>
        </w:tabs>
        <w:ind w:left="2160" w:hanging="360"/>
      </w:pPr>
    </w:lvl>
    <w:lvl w:ilvl="3" w:tplc="8E9CA2D8">
      <w:start w:val="1"/>
      <w:numFmt w:val="decimal"/>
      <w:lvlText w:val="%4."/>
      <w:lvlJc w:val="left"/>
      <w:pPr>
        <w:tabs>
          <w:tab w:val="num" w:pos="2880"/>
        </w:tabs>
        <w:ind w:left="2880" w:hanging="360"/>
      </w:pPr>
    </w:lvl>
    <w:lvl w:ilvl="4" w:tplc="AABC9AB4">
      <w:start w:val="1"/>
      <w:numFmt w:val="decimal"/>
      <w:lvlText w:val="%5."/>
      <w:lvlJc w:val="left"/>
      <w:pPr>
        <w:tabs>
          <w:tab w:val="num" w:pos="3600"/>
        </w:tabs>
        <w:ind w:left="3600" w:hanging="360"/>
      </w:pPr>
    </w:lvl>
    <w:lvl w:ilvl="5" w:tplc="69569E34">
      <w:start w:val="1"/>
      <w:numFmt w:val="decimal"/>
      <w:lvlText w:val="%6."/>
      <w:lvlJc w:val="left"/>
      <w:pPr>
        <w:tabs>
          <w:tab w:val="num" w:pos="4320"/>
        </w:tabs>
        <w:ind w:left="4320" w:hanging="360"/>
      </w:pPr>
    </w:lvl>
    <w:lvl w:ilvl="6" w:tplc="A68CC96A">
      <w:start w:val="1"/>
      <w:numFmt w:val="decimal"/>
      <w:lvlText w:val="%7."/>
      <w:lvlJc w:val="left"/>
      <w:pPr>
        <w:tabs>
          <w:tab w:val="num" w:pos="5040"/>
        </w:tabs>
        <w:ind w:left="5040" w:hanging="360"/>
      </w:pPr>
    </w:lvl>
    <w:lvl w:ilvl="7" w:tplc="847C10B6">
      <w:start w:val="1"/>
      <w:numFmt w:val="decimal"/>
      <w:lvlText w:val="%8."/>
      <w:lvlJc w:val="left"/>
      <w:pPr>
        <w:tabs>
          <w:tab w:val="num" w:pos="5760"/>
        </w:tabs>
        <w:ind w:left="5760" w:hanging="360"/>
      </w:pPr>
    </w:lvl>
    <w:lvl w:ilvl="8" w:tplc="98AEBAFA">
      <w:start w:val="1"/>
      <w:numFmt w:val="decimal"/>
      <w:lvlText w:val="%9."/>
      <w:lvlJc w:val="left"/>
      <w:pPr>
        <w:tabs>
          <w:tab w:val="num" w:pos="6480"/>
        </w:tabs>
        <w:ind w:left="6480" w:hanging="360"/>
      </w:pPr>
    </w:lvl>
  </w:abstractNum>
  <w:abstractNum w:abstractNumId="45">
    <w:nsid w:val="7B762E58"/>
    <w:multiLevelType w:val="singleLevel"/>
    <w:tmpl w:val="04240005"/>
    <w:lvl w:ilvl="0">
      <w:start w:val="1"/>
      <w:numFmt w:val="bullet"/>
      <w:lvlText w:val=""/>
      <w:lvlJc w:val="left"/>
      <w:pPr>
        <w:ind w:left="720" w:hanging="360"/>
      </w:pPr>
      <w:rPr>
        <w:rFonts w:ascii="Wingdings" w:hAnsi="Wingdings" w:hint="default"/>
      </w:rPr>
    </w:lvl>
  </w:abstractNum>
  <w:abstractNum w:abstractNumId="46">
    <w:nsid w:val="7D893240"/>
    <w:multiLevelType w:val="hybridMultilevel"/>
    <w:tmpl w:val="22F6B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lvlOverride w:ilvl="0">
      <w:startOverride w:val="1"/>
    </w:lvlOverride>
  </w:num>
  <w:num w:numId="4">
    <w:abstractNumId w:val="39"/>
  </w:num>
  <w:num w:numId="5">
    <w:abstractNumId w:val="7"/>
  </w:num>
  <w:num w:numId="6">
    <w:abstractNumId w:val="33"/>
  </w:num>
  <w:num w:numId="7">
    <w:abstractNumId w:val="38"/>
  </w:num>
  <w:num w:numId="8">
    <w:abstractNumId w:val="37"/>
  </w:num>
  <w:num w:numId="9">
    <w:abstractNumId w:val="44"/>
  </w:num>
  <w:num w:numId="10">
    <w:abstractNumId w:val="21"/>
  </w:num>
  <w:num w:numId="11">
    <w:abstractNumId w:val="40"/>
  </w:num>
  <w:num w:numId="12">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4"/>
  </w:num>
  <w:num w:numId="15">
    <w:abstractNumId w:val="32"/>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3"/>
  </w:num>
  <w:num w:numId="19">
    <w:abstractNumId w:val="22"/>
  </w:num>
  <w:num w:numId="20">
    <w:abstractNumId w:val="41"/>
  </w:num>
  <w:num w:numId="21">
    <w:abstractNumId w:val="29"/>
  </w:num>
  <w:num w:numId="22">
    <w:abstractNumId w:val="4"/>
  </w:num>
  <w:num w:numId="23">
    <w:abstractNumId w:val="3"/>
  </w:num>
  <w:num w:numId="24">
    <w:abstractNumId w:val="8"/>
  </w:num>
  <w:num w:numId="25">
    <w:abstractNumId w:val="36"/>
  </w:num>
  <w:num w:numId="26">
    <w:abstractNumId w:val="27"/>
  </w:num>
  <w:num w:numId="27">
    <w:abstractNumId w:val="5"/>
  </w:num>
  <w:num w:numId="28">
    <w:abstractNumId w:val="23"/>
  </w:num>
  <w:num w:numId="29">
    <w:abstractNumId w:val="2"/>
  </w:num>
  <w:num w:numId="30">
    <w:abstractNumId w:val="19"/>
  </w:num>
  <w:num w:numId="31">
    <w:abstractNumId w:val="15"/>
  </w:num>
  <w:num w:numId="32">
    <w:abstractNumId w:val="12"/>
  </w:num>
  <w:num w:numId="33">
    <w:abstractNumId w:val="14"/>
  </w:num>
  <w:num w:numId="34">
    <w:abstractNumId w:val="35"/>
  </w:num>
  <w:num w:numId="35">
    <w:abstractNumId w:val="25"/>
  </w:num>
  <w:num w:numId="36">
    <w:abstractNumId w:val="42"/>
  </w:num>
  <w:num w:numId="37">
    <w:abstractNumId w:val="18"/>
  </w:num>
  <w:num w:numId="38">
    <w:abstractNumId w:val="24"/>
  </w:num>
  <w:num w:numId="39">
    <w:abstractNumId w:val="11"/>
  </w:num>
  <w:num w:numId="40">
    <w:abstractNumId w:val="6"/>
  </w:num>
  <w:num w:numId="41">
    <w:abstractNumId w:val="46"/>
  </w:num>
  <w:num w:numId="42">
    <w:abstractNumId w:val="31"/>
  </w:num>
  <w:num w:numId="43">
    <w:abstractNumId w:val="45"/>
  </w:num>
  <w:num w:numId="44">
    <w:abstractNumId w:val="10"/>
  </w:num>
  <w:num w:numId="45">
    <w:abstractNumId w:val="0"/>
  </w:num>
  <w:num w:numId="46">
    <w:abstractNumId w:val="30"/>
  </w:num>
  <w:num w:numId="47">
    <w:abstractNumId w:val="13"/>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31"/>
    <w:rsid w:val="000006AB"/>
    <w:rsid w:val="000010FD"/>
    <w:rsid w:val="00002C34"/>
    <w:rsid w:val="00003AA7"/>
    <w:rsid w:val="00004338"/>
    <w:rsid w:val="00005425"/>
    <w:rsid w:val="00011638"/>
    <w:rsid w:val="0001281A"/>
    <w:rsid w:val="00013618"/>
    <w:rsid w:val="00015DB3"/>
    <w:rsid w:val="00016AC0"/>
    <w:rsid w:val="00020371"/>
    <w:rsid w:val="00026326"/>
    <w:rsid w:val="00030A4E"/>
    <w:rsid w:val="0003238B"/>
    <w:rsid w:val="000356B2"/>
    <w:rsid w:val="00036968"/>
    <w:rsid w:val="00036C1A"/>
    <w:rsid w:val="00036D98"/>
    <w:rsid w:val="00045663"/>
    <w:rsid w:val="00045C56"/>
    <w:rsid w:val="0005063E"/>
    <w:rsid w:val="00051644"/>
    <w:rsid w:val="000529F2"/>
    <w:rsid w:val="000557F9"/>
    <w:rsid w:val="000678BE"/>
    <w:rsid w:val="00072DC6"/>
    <w:rsid w:val="00075F1B"/>
    <w:rsid w:val="000770EE"/>
    <w:rsid w:val="0008076A"/>
    <w:rsid w:val="00080E8F"/>
    <w:rsid w:val="0008428F"/>
    <w:rsid w:val="000844ED"/>
    <w:rsid w:val="00086C05"/>
    <w:rsid w:val="0009618F"/>
    <w:rsid w:val="00096660"/>
    <w:rsid w:val="000A09B4"/>
    <w:rsid w:val="000A5002"/>
    <w:rsid w:val="000B2B47"/>
    <w:rsid w:val="000B33C0"/>
    <w:rsid w:val="000B433A"/>
    <w:rsid w:val="000C1131"/>
    <w:rsid w:val="000C30FA"/>
    <w:rsid w:val="000C4856"/>
    <w:rsid w:val="000C5F32"/>
    <w:rsid w:val="000C6808"/>
    <w:rsid w:val="000D0E53"/>
    <w:rsid w:val="000D2680"/>
    <w:rsid w:val="000E3513"/>
    <w:rsid w:val="000E422B"/>
    <w:rsid w:val="000E60D3"/>
    <w:rsid w:val="000E6456"/>
    <w:rsid w:val="000F097F"/>
    <w:rsid w:val="000F0DCF"/>
    <w:rsid w:val="000F1E51"/>
    <w:rsid w:val="000F43F3"/>
    <w:rsid w:val="000F6CD5"/>
    <w:rsid w:val="0010020F"/>
    <w:rsid w:val="001006A5"/>
    <w:rsid w:val="00101B3D"/>
    <w:rsid w:val="001059ED"/>
    <w:rsid w:val="00107C0B"/>
    <w:rsid w:val="00107EAF"/>
    <w:rsid w:val="0011009C"/>
    <w:rsid w:val="001100B7"/>
    <w:rsid w:val="0011115E"/>
    <w:rsid w:val="00111691"/>
    <w:rsid w:val="00112486"/>
    <w:rsid w:val="00115BAB"/>
    <w:rsid w:val="0011614E"/>
    <w:rsid w:val="00120F3E"/>
    <w:rsid w:val="001305E2"/>
    <w:rsid w:val="00130AF4"/>
    <w:rsid w:val="00132989"/>
    <w:rsid w:val="00133EFF"/>
    <w:rsid w:val="00141254"/>
    <w:rsid w:val="00143492"/>
    <w:rsid w:val="001436FD"/>
    <w:rsid w:val="0014424D"/>
    <w:rsid w:val="00150F4D"/>
    <w:rsid w:val="001511CE"/>
    <w:rsid w:val="00151274"/>
    <w:rsid w:val="001512FD"/>
    <w:rsid w:val="001532F6"/>
    <w:rsid w:val="00153601"/>
    <w:rsid w:val="00153BDC"/>
    <w:rsid w:val="0015628E"/>
    <w:rsid w:val="0016058D"/>
    <w:rsid w:val="0016335B"/>
    <w:rsid w:val="001645D7"/>
    <w:rsid w:val="0016581F"/>
    <w:rsid w:val="00165D4F"/>
    <w:rsid w:val="00166F1D"/>
    <w:rsid w:val="00167A0D"/>
    <w:rsid w:val="00171295"/>
    <w:rsid w:val="00172424"/>
    <w:rsid w:val="0017453E"/>
    <w:rsid w:val="0017473F"/>
    <w:rsid w:val="00175065"/>
    <w:rsid w:val="00180EE0"/>
    <w:rsid w:val="00181850"/>
    <w:rsid w:val="00184393"/>
    <w:rsid w:val="001957CC"/>
    <w:rsid w:val="00196AEB"/>
    <w:rsid w:val="001A4E6E"/>
    <w:rsid w:val="001A569E"/>
    <w:rsid w:val="001A7186"/>
    <w:rsid w:val="001B07F8"/>
    <w:rsid w:val="001B0AB0"/>
    <w:rsid w:val="001B14B1"/>
    <w:rsid w:val="001B2CAD"/>
    <w:rsid w:val="001B3F93"/>
    <w:rsid w:val="001B796B"/>
    <w:rsid w:val="001B7FED"/>
    <w:rsid w:val="001C0703"/>
    <w:rsid w:val="001C0CD2"/>
    <w:rsid w:val="001C6D2B"/>
    <w:rsid w:val="001C7321"/>
    <w:rsid w:val="001D024E"/>
    <w:rsid w:val="001D1E60"/>
    <w:rsid w:val="001D2A2C"/>
    <w:rsid w:val="001D2B52"/>
    <w:rsid w:val="001D36AE"/>
    <w:rsid w:val="001D4048"/>
    <w:rsid w:val="001D4806"/>
    <w:rsid w:val="001D63DB"/>
    <w:rsid w:val="001E2293"/>
    <w:rsid w:val="001E2877"/>
    <w:rsid w:val="001E2AD7"/>
    <w:rsid w:val="001E4261"/>
    <w:rsid w:val="001E489E"/>
    <w:rsid w:val="001E631C"/>
    <w:rsid w:val="001E6EEE"/>
    <w:rsid w:val="001E7437"/>
    <w:rsid w:val="001F05D5"/>
    <w:rsid w:val="001F093B"/>
    <w:rsid w:val="001F48C1"/>
    <w:rsid w:val="001F747A"/>
    <w:rsid w:val="001F7776"/>
    <w:rsid w:val="001F7E91"/>
    <w:rsid w:val="0020186B"/>
    <w:rsid w:val="00202F83"/>
    <w:rsid w:val="002039DB"/>
    <w:rsid w:val="00205B94"/>
    <w:rsid w:val="00205DE7"/>
    <w:rsid w:val="002070A5"/>
    <w:rsid w:val="0020723C"/>
    <w:rsid w:val="00210E0B"/>
    <w:rsid w:val="0021756D"/>
    <w:rsid w:val="002177D1"/>
    <w:rsid w:val="00217989"/>
    <w:rsid w:val="0022270F"/>
    <w:rsid w:val="00222EFB"/>
    <w:rsid w:val="00224C83"/>
    <w:rsid w:val="00225DAC"/>
    <w:rsid w:val="00227A08"/>
    <w:rsid w:val="00233742"/>
    <w:rsid w:val="00235C1D"/>
    <w:rsid w:val="00236F06"/>
    <w:rsid w:val="00237508"/>
    <w:rsid w:val="0024251E"/>
    <w:rsid w:val="00242A12"/>
    <w:rsid w:val="0024418C"/>
    <w:rsid w:val="002442C0"/>
    <w:rsid w:val="0024671B"/>
    <w:rsid w:val="002536C0"/>
    <w:rsid w:val="0025494F"/>
    <w:rsid w:val="002558F7"/>
    <w:rsid w:val="00255EA4"/>
    <w:rsid w:val="00256D91"/>
    <w:rsid w:val="002603F6"/>
    <w:rsid w:val="00260710"/>
    <w:rsid w:val="002636D4"/>
    <w:rsid w:val="002721B8"/>
    <w:rsid w:val="0027402D"/>
    <w:rsid w:val="00274743"/>
    <w:rsid w:val="00280A49"/>
    <w:rsid w:val="002812BD"/>
    <w:rsid w:val="002830E4"/>
    <w:rsid w:val="00283CBF"/>
    <w:rsid w:val="00284EE4"/>
    <w:rsid w:val="00287DE4"/>
    <w:rsid w:val="002904CC"/>
    <w:rsid w:val="002924AC"/>
    <w:rsid w:val="00293CCB"/>
    <w:rsid w:val="002969C1"/>
    <w:rsid w:val="002A03E4"/>
    <w:rsid w:val="002A23A7"/>
    <w:rsid w:val="002A2B76"/>
    <w:rsid w:val="002A55F1"/>
    <w:rsid w:val="002A693E"/>
    <w:rsid w:val="002B1F75"/>
    <w:rsid w:val="002B2633"/>
    <w:rsid w:val="002C14B7"/>
    <w:rsid w:val="002C5149"/>
    <w:rsid w:val="002C6538"/>
    <w:rsid w:val="002C6AFA"/>
    <w:rsid w:val="002D119C"/>
    <w:rsid w:val="002D1979"/>
    <w:rsid w:val="002D3718"/>
    <w:rsid w:val="002D4619"/>
    <w:rsid w:val="002D5BFC"/>
    <w:rsid w:val="002D7853"/>
    <w:rsid w:val="002E0B2C"/>
    <w:rsid w:val="002E14EA"/>
    <w:rsid w:val="002E4325"/>
    <w:rsid w:val="002E7B03"/>
    <w:rsid w:val="002F417C"/>
    <w:rsid w:val="002F732A"/>
    <w:rsid w:val="003002CE"/>
    <w:rsid w:val="00302E63"/>
    <w:rsid w:val="00304102"/>
    <w:rsid w:val="0031136D"/>
    <w:rsid w:val="00314E64"/>
    <w:rsid w:val="003151EE"/>
    <w:rsid w:val="00316D22"/>
    <w:rsid w:val="00320382"/>
    <w:rsid w:val="003267B0"/>
    <w:rsid w:val="00327117"/>
    <w:rsid w:val="003303FC"/>
    <w:rsid w:val="0033043C"/>
    <w:rsid w:val="00330F2A"/>
    <w:rsid w:val="003315CA"/>
    <w:rsid w:val="003341E7"/>
    <w:rsid w:val="00334F4B"/>
    <w:rsid w:val="003378C4"/>
    <w:rsid w:val="00341C3F"/>
    <w:rsid w:val="0035040D"/>
    <w:rsid w:val="00350D53"/>
    <w:rsid w:val="00351A14"/>
    <w:rsid w:val="0035558C"/>
    <w:rsid w:val="00355F7A"/>
    <w:rsid w:val="00356C8D"/>
    <w:rsid w:val="00357124"/>
    <w:rsid w:val="0035745B"/>
    <w:rsid w:val="003605FF"/>
    <w:rsid w:val="0036254F"/>
    <w:rsid w:val="00362E08"/>
    <w:rsid w:val="00363AB3"/>
    <w:rsid w:val="003641BD"/>
    <w:rsid w:val="003707C9"/>
    <w:rsid w:val="00371F55"/>
    <w:rsid w:val="00372111"/>
    <w:rsid w:val="0037273E"/>
    <w:rsid w:val="00374BD2"/>
    <w:rsid w:val="003818EE"/>
    <w:rsid w:val="0038313C"/>
    <w:rsid w:val="00383DAE"/>
    <w:rsid w:val="003901D7"/>
    <w:rsid w:val="0039147C"/>
    <w:rsid w:val="00392598"/>
    <w:rsid w:val="0039377A"/>
    <w:rsid w:val="00393D3A"/>
    <w:rsid w:val="003942D9"/>
    <w:rsid w:val="0039504A"/>
    <w:rsid w:val="00396C0E"/>
    <w:rsid w:val="00396EFD"/>
    <w:rsid w:val="003974B4"/>
    <w:rsid w:val="003A0847"/>
    <w:rsid w:val="003A1E50"/>
    <w:rsid w:val="003A2AFB"/>
    <w:rsid w:val="003A2F98"/>
    <w:rsid w:val="003A32F9"/>
    <w:rsid w:val="003B4765"/>
    <w:rsid w:val="003B4FC0"/>
    <w:rsid w:val="003C41BB"/>
    <w:rsid w:val="003D45DD"/>
    <w:rsid w:val="003D7209"/>
    <w:rsid w:val="003E1D9A"/>
    <w:rsid w:val="003E6902"/>
    <w:rsid w:val="003E691E"/>
    <w:rsid w:val="003E6C93"/>
    <w:rsid w:val="003F02E5"/>
    <w:rsid w:val="003F02E6"/>
    <w:rsid w:val="003F1865"/>
    <w:rsid w:val="0040448E"/>
    <w:rsid w:val="004045DB"/>
    <w:rsid w:val="00406FED"/>
    <w:rsid w:val="00412269"/>
    <w:rsid w:val="00413E85"/>
    <w:rsid w:val="00417B4E"/>
    <w:rsid w:val="004203D1"/>
    <w:rsid w:val="00423F4F"/>
    <w:rsid w:val="00423F71"/>
    <w:rsid w:val="004268EE"/>
    <w:rsid w:val="004275BF"/>
    <w:rsid w:val="00430057"/>
    <w:rsid w:val="00430E42"/>
    <w:rsid w:val="00430F11"/>
    <w:rsid w:val="004333B8"/>
    <w:rsid w:val="00434601"/>
    <w:rsid w:val="004349E0"/>
    <w:rsid w:val="00436F7B"/>
    <w:rsid w:val="004437C2"/>
    <w:rsid w:val="00447EB6"/>
    <w:rsid w:val="004509DB"/>
    <w:rsid w:val="00460012"/>
    <w:rsid w:val="00460FC1"/>
    <w:rsid w:val="00463C2C"/>
    <w:rsid w:val="00466E85"/>
    <w:rsid w:val="00467981"/>
    <w:rsid w:val="00467E1E"/>
    <w:rsid w:val="0047089C"/>
    <w:rsid w:val="0047721A"/>
    <w:rsid w:val="004813EC"/>
    <w:rsid w:val="00481A39"/>
    <w:rsid w:val="00482B62"/>
    <w:rsid w:val="00483D6F"/>
    <w:rsid w:val="00491FC2"/>
    <w:rsid w:val="0049203B"/>
    <w:rsid w:val="00493F1B"/>
    <w:rsid w:val="00494866"/>
    <w:rsid w:val="004953C9"/>
    <w:rsid w:val="00495F83"/>
    <w:rsid w:val="004A15BF"/>
    <w:rsid w:val="004A3CE7"/>
    <w:rsid w:val="004A4E12"/>
    <w:rsid w:val="004A5592"/>
    <w:rsid w:val="004A6896"/>
    <w:rsid w:val="004B4542"/>
    <w:rsid w:val="004C209D"/>
    <w:rsid w:val="004C2AB3"/>
    <w:rsid w:val="004C7055"/>
    <w:rsid w:val="004C7FDB"/>
    <w:rsid w:val="004D386F"/>
    <w:rsid w:val="004D5C17"/>
    <w:rsid w:val="004D71F0"/>
    <w:rsid w:val="004D7B3A"/>
    <w:rsid w:val="004E06D8"/>
    <w:rsid w:val="004E1369"/>
    <w:rsid w:val="004E2C3F"/>
    <w:rsid w:val="004E5249"/>
    <w:rsid w:val="004E61DF"/>
    <w:rsid w:val="004E6F34"/>
    <w:rsid w:val="004F0001"/>
    <w:rsid w:val="004F1933"/>
    <w:rsid w:val="004F2B24"/>
    <w:rsid w:val="004F398D"/>
    <w:rsid w:val="004F5792"/>
    <w:rsid w:val="004F599C"/>
    <w:rsid w:val="00502CDE"/>
    <w:rsid w:val="0050448A"/>
    <w:rsid w:val="005048BE"/>
    <w:rsid w:val="00505786"/>
    <w:rsid w:val="00513EB2"/>
    <w:rsid w:val="00514934"/>
    <w:rsid w:val="00515439"/>
    <w:rsid w:val="0051798E"/>
    <w:rsid w:val="005266BE"/>
    <w:rsid w:val="00530377"/>
    <w:rsid w:val="00533B1E"/>
    <w:rsid w:val="00536E92"/>
    <w:rsid w:val="00537534"/>
    <w:rsid w:val="00546557"/>
    <w:rsid w:val="005469FF"/>
    <w:rsid w:val="00546AD3"/>
    <w:rsid w:val="00546C57"/>
    <w:rsid w:val="0055591B"/>
    <w:rsid w:val="00557902"/>
    <w:rsid w:val="00560C5E"/>
    <w:rsid w:val="005610D6"/>
    <w:rsid w:val="005637F2"/>
    <w:rsid w:val="005662C4"/>
    <w:rsid w:val="0056744F"/>
    <w:rsid w:val="005713CF"/>
    <w:rsid w:val="00575A4A"/>
    <w:rsid w:val="005767CF"/>
    <w:rsid w:val="005768AB"/>
    <w:rsid w:val="00580ED3"/>
    <w:rsid w:val="00581B47"/>
    <w:rsid w:val="00584C04"/>
    <w:rsid w:val="005865D7"/>
    <w:rsid w:val="005918C8"/>
    <w:rsid w:val="005928DA"/>
    <w:rsid w:val="00594B15"/>
    <w:rsid w:val="005958F9"/>
    <w:rsid w:val="00595A84"/>
    <w:rsid w:val="00595BC8"/>
    <w:rsid w:val="005A0CD7"/>
    <w:rsid w:val="005A4AD4"/>
    <w:rsid w:val="005A553E"/>
    <w:rsid w:val="005A7044"/>
    <w:rsid w:val="005B03B7"/>
    <w:rsid w:val="005B292D"/>
    <w:rsid w:val="005B46DC"/>
    <w:rsid w:val="005B63C2"/>
    <w:rsid w:val="005B6739"/>
    <w:rsid w:val="005B67CF"/>
    <w:rsid w:val="005B6DCA"/>
    <w:rsid w:val="005D0B0E"/>
    <w:rsid w:val="005D2416"/>
    <w:rsid w:val="005D5E5D"/>
    <w:rsid w:val="005D5EF7"/>
    <w:rsid w:val="005D6814"/>
    <w:rsid w:val="005D7F11"/>
    <w:rsid w:val="005E4878"/>
    <w:rsid w:val="005E58C8"/>
    <w:rsid w:val="005E70C2"/>
    <w:rsid w:val="005E7CC6"/>
    <w:rsid w:val="005E7FBE"/>
    <w:rsid w:val="005F218F"/>
    <w:rsid w:val="005F2725"/>
    <w:rsid w:val="005F38AF"/>
    <w:rsid w:val="005F5799"/>
    <w:rsid w:val="005F7EB2"/>
    <w:rsid w:val="00600585"/>
    <w:rsid w:val="00600D79"/>
    <w:rsid w:val="00601B30"/>
    <w:rsid w:val="00602BF8"/>
    <w:rsid w:val="00604F23"/>
    <w:rsid w:val="00607E37"/>
    <w:rsid w:val="00611B70"/>
    <w:rsid w:val="00616440"/>
    <w:rsid w:val="00617AD9"/>
    <w:rsid w:val="0062002A"/>
    <w:rsid w:val="00625421"/>
    <w:rsid w:val="00632660"/>
    <w:rsid w:val="00632D0B"/>
    <w:rsid w:val="00632EC9"/>
    <w:rsid w:val="00633652"/>
    <w:rsid w:val="006336E4"/>
    <w:rsid w:val="0063588E"/>
    <w:rsid w:val="006373F3"/>
    <w:rsid w:val="0063774B"/>
    <w:rsid w:val="006419E4"/>
    <w:rsid w:val="0064345C"/>
    <w:rsid w:val="0064358D"/>
    <w:rsid w:val="006466E5"/>
    <w:rsid w:val="00646E66"/>
    <w:rsid w:val="006540D8"/>
    <w:rsid w:val="006567C1"/>
    <w:rsid w:val="00663042"/>
    <w:rsid w:val="00663DBA"/>
    <w:rsid w:val="00671024"/>
    <w:rsid w:val="00671453"/>
    <w:rsid w:val="006719EE"/>
    <w:rsid w:val="006826B1"/>
    <w:rsid w:val="00683ECF"/>
    <w:rsid w:val="00684586"/>
    <w:rsid w:val="0068462A"/>
    <w:rsid w:val="006847A5"/>
    <w:rsid w:val="0069142E"/>
    <w:rsid w:val="006931F7"/>
    <w:rsid w:val="00694E64"/>
    <w:rsid w:val="00695B8C"/>
    <w:rsid w:val="00696407"/>
    <w:rsid w:val="006970CE"/>
    <w:rsid w:val="0069734D"/>
    <w:rsid w:val="006A1CFD"/>
    <w:rsid w:val="006A2722"/>
    <w:rsid w:val="006A57D8"/>
    <w:rsid w:val="006B14EC"/>
    <w:rsid w:val="006B2168"/>
    <w:rsid w:val="006B7225"/>
    <w:rsid w:val="006C25DF"/>
    <w:rsid w:val="006C5376"/>
    <w:rsid w:val="006D0143"/>
    <w:rsid w:val="006D3176"/>
    <w:rsid w:val="006D76BF"/>
    <w:rsid w:val="006D787F"/>
    <w:rsid w:val="006E1953"/>
    <w:rsid w:val="006E2EFC"/>
    <w:rsid w:val="006E5E35"/>
    <w:rsid w:val="006E7635"/>
    <w:rsid w:val="006F2F5C"/>
    <w:rsid w:val="006F3082"/>
    <w:rsid w:val="00703A9C"/>
    <w:rsid w:val="00704289"/>
    <w:rsid w:val="00705E34"/>
    <w:rsid w:val="00714673"/>
    <w:rsid w:val="0071790F"/>
    <w:rsid w:val="007229F1"/>
    <w:rsid w:val="00725A28"/>
    <w:rsid w:val="00731B00"/>
    <w:rsid w:val="00732CDF"/>
    <w:rsid w:val="00735215"/>
    <w:rsid w:val="0073529D"/>
    <w:rsid w:val="00736AF3"/>
    <w:rsid w:val="00737685"/>
    <w:rsid w:val="007418AD"/>
    <w:rsid w:val="00743738"/>
    <w:rsid w:val="007450DE"/>
    <w:rsid w:val="007459BD"/>
    <w:rsid w:val="007471DC"/>
    <w:rsid w:val="00747ECE"/>
    <w:rsid w:val="00750EBA"/>
    <w:rsid w:val="00750F3B"/>
    <w:rsid w:val="00752D0A"/>
    <w:rsid w:val="00755292"/>
    <w:rsid w:val="007554B1"/>
    <w:rsid w:val="007605ED"/>
    <w:rsid w:val="00760BE3"/>
    <w:rsid w:val="00762895"/>
    <w:rsid w:val="007654F1"/>
    <w:rsid w:val="0076615D"/>
    <w:rsid w:val="00766A3F"/>
    <w:rsid w:val="00767B3C"/>
    <w:rsid w:val="0077199C"/>
    <w:rsid w:val="0077318B"/>
    <w:rsid w:val="0078290E"/>
    <w:rsid w:val="00782C04"/>
    <w:rsid w:val="00785E22"/>
    <w:rsid w:val="00787370"/>
    <w:rsid w:val="007934FA"/>
    <w:rsid w:val="00795300"/>
    <w:rsid w:val="007A0D6F"/>
    <w:rsid w:val="007A1056"/>
    <w:rsid w:val="007A178B"/>
    <w:rsid w:val="007A19DF"/>
    <w:rsid w:val="007A26EC"/>
    <w:rsid w:val="007A52D7"/>
    <w:rsid w:val="007A6F66"/>
    <w:rsid w:val="007A7F87"/>
    <w:rsid w:val="007B07C2"/>
    <w:rsid w:val="007B1001"/>
    <w:rsid w:val="007B133A"/>
    <w:rsid w:val="007B33D3"/>
    <w:rsid w:val="007B3A5F"/>
    <w:rsid w:val="007B682D"/>
    <w:rsid w:val="007B7EA3"/>
    <w:rsid w:val="007C1FFD"/>
    <w:rsid w:val="007C2536"/>
    <w:rsid w:val="007C2F18"/>
    <w:rsid w:val="007D0261"/>
    <w:rsid w:val="007D109F"/>
    <w:rsid w:val="007D10F8"/>
    <w:rsid w:val="007D2775"/>
    <w:rsid w:val="007D59B5"/>
    <w:rsid w:val="007D5AA0"/>
    <w:rsid w:val="007D6482"/>
    <w:rsid w:val="007D7CFA"/>
    <w:rsid w:val="007E3E5C"/>
    <w:rsid w:val="007E4D0D"/>
    <w:rsid w:val="00800D55"/>
    <w:rsid w:val="008026A9"/>
    <w:rsid w:val="00805E19"/>
    <w:rsid w:val="00807371"/>
    <w:rsid w:val="008074BE"/>
    <w:rsid w:val="0081580C"/>
    <w:rsid w:val="00817474"/>
    <w:rsid w:val="00820273"/>
    <w:rsid w:val="0082098C"/>
    <w:rsid w:val="008233AE"/>
    <w:rsid w:val="00823666"/>
    <w:rsid w:val="00825477"/>
    <w:rsid w:val="00825639"/>
    <w:rsid w:val="008264C6"/>
    <w:rsid w:val="00826EE2"/>
    <w:rsid w:val="008313EA"/>
    <w:rsid w:val="00834067"/>
    <w:rsid w:val="0084224D"/>
    <w:rsid w:val="008429DC"/>
    <w:rsid w:val="00842D97"/>
    <w:rsid w:val="00844535"/>
    <w:rsid w:val="00847B81"/>
    <w:rsid w:val="00847FD0"/>
    <w:rsid w:val="00851A1E"/>
    <w:rsid w:val="00851BA3"/>
    <w:rsid w:val="0085357B"/>
    <w:rsid w:val="00853676"/>
    <w:rsid w:val="0085649A"/>
    <w:rsid w:val="00864455"/>
    <w:rsid w:val="00866D59"/>
    <w:rsid w:val="00872044"/>
    <w:rsid w:val="008734CE"/>
    <w:rsid w:val="00873FB8"/>
    <w:rsid w:val="0087465F"/>
    <w:rsid w:val="00877D72"/>
    <w:rsid w:val="00880F39"/>
    <w:rsid w:val="0088141F"/>
    <w:rsid w:val="0088333C"/>
    <w:rsid w:val="00883B2F"/>
    <w:rsid w:val="00883C12"/>
    <w:rsid w:val="00884FA7"/>
    <w:rsid w:val="008912D3"/>
    <w:rsid w:val="008931D3"/>
    <w:rsid w:val="00893DAA"/>
    <w:rsid w:val="008B0466"/>
    <w:rsid w:val="008B0626"/>
    <w:rsid w:val="008B1A47"/>
    <w:rsid w:val="008B2810"/>
    <w:rsid w:val="008B43CE"/>
    <w:rsid w:val="008B5013"/>
    <w:rsid w:val="008C21D6"/>
    <w:rsid w:val="008D1924"/>
    <w:rsid w:val="008D290A"/>
    <w:rsid w:val="008D6442"/>
    <w:rsid w:val="008D7DF6"/>
    <w:rsid w:val="008E2DF2"/>
    <w:rsid w:val="008F11C0"/>
    <w:rsid w:val="008F3B7E"/>
    <w:rsid w:val="008F5710"/>
    <w:rsid w:val="008F6035"/>
    <w:rsid w:val="0090016F"/>
    <w:rsid w:val="00900196"/>
    <w:rsid w:val="00902E3E"/>
    <w:rsid w:val="00906078"/>
    <w:rsid w:val="00910778"/>
    <w:rsid w:val="00910B40"/>
    <w:rsid w:val="009122D0"/>
    <w:rsid w:val="00915FE3"/>
    <w:rsid w:val="009160F2"/>
    <w:rsid w:val="0092121E"/>
    <w:rsid w:val="009250DB"/>
    <w:rsid w:val="00925CD5"/>
    <w:rsid w:val="0092703F"/>
    <w:rsid w:val="0092749A"/>
    <w:rsid w:val="00931CC6"/>
    <w:rsid w:val="0093264A"/>
    <w:rsid w:val="00940E4C"/>
    <w:rsid w:val="00940E4F"/>
    <w:rsid w:val="00941188"/>
    <w:rsid w:val="00945BEF"/>
    <w:rsid w:val="00947597"/>
    <w:rsid w:val="009504B6"/>
    <w:rsid w:val="0095122F"/>
    <w:rsid w:val="0095195D"/>
    <w:rsid w:val="009530E3"/>
    <w:rsid w:val="00953114"/>
    <w:rsid w:val="0096116D"/>
    <w:rsid w:val="009664DE"/>
    <w:rsid w:val="009742E8"/>
    <w:rsid w:val="009801EA"/>
    <w:rsid w:val="0098346C"/>
    <w:rsid w:val="00983F34"/>
    <w:rsid w:val="00993A9D"/>
    <w:rsid w:val="00994FEE"/>
    <w:rsid w:val="0099605F"/>
    <w:rsid w:val="009968F8"/>
    <w:rsid w:val="00997A9B"/>
    <w:rsid w:val="009A285C"/>
    <w:rsid w:val="009A49AC"/>
    <w:rsid w:val="009A5DD4"/>
    <w:rsid w:val="009A7434"/>
    <w:rsid w:val="009A7A08"/>
    <w:rsid w:val="009B3517"/>
    <w:rsid w:val="009B3D4B"/>
    <w:rsid w:val="009B4263"/>
    <w:rsid w:val="009C06F4"/>
    <w:rsid w:val="009C07A4"/>
    <w:rsid w:val="009C3DCB"/>
    <w:rsid w:val="009C62FD"/>
    <w:rsid w:val="009C7255"/>
    <w:rsid w:val="009C792D"/>
    <w:rsid w:val="009C7E8A"/>
    <w:rsid w:val="009D238D"/>
    <w:rsid w:val="009E0EC9"/>
    <w:rsid w:val="009E7E09"/>
    <w:rsid w:val="009F498E"/>
    <w:rsid w:val="009F67BB"/>
    <w:rsid w:val="009F76A3"/>
    <w:rsid w:val="00A00929"/>
    <w:rsid w:val="00A014CF"/>
    <w:rsid w:val="00A0169D"/>
    <w:rsid w:val="00A04133"/>
    <w:rsid w:val="00A07088"/>
    <w:rsid w:val="00A15652"/>
    <w:rsid w:val="00A1767D"/>
    <w:rsid w:val="00A221C1"/>
    <w:rsid w:val="00A241C8"/>
    <w:rsid w:val="00A2767F"/>
    <w:rsid w:val="00A30E65"/>
    <w:rsid w:val="00A3309B"/>
    <w:rsid w:val="00A3512C"/>
    <w:rsid w:val="00A36EEB"/>
    <w:rsid w:val="00A37C85"/>
    <w:rsid w:val="00A415A7"/>
    <w:rsid w:val="00A43069"/>
    <w:rsid w:val="00A47488"/>
    <w:rsid w:val="00A50208"/>
    <w:rsid w:val="00A526AA"/>
    <w:rsid w:val="00A52BAD"/>
    <w:rsid w:val="00A568CD"/>
    <w:rsid w:val="00A57F30"/>
    <w:rsid w:val="00A66489"/>
    <w:rsid w:val="00A74307"/>
    <w:rsid w:val="00A758C8"/>
    <w:rsid w:val="00A81DCF"/>
    <w:rsid w:val="00A8241E"/>
    <w:rsid w:val="00A844DE"/>
    <w:rsid w:val="00A8461D"/>
    <w:rsid w:val="00A84FF1"/>
    <w:rsid w:val="00A908E6"/>
    <w:rsid w:val="00A91141"/>
    <w:rsid w:val="00A937C1"/>
    <w:rsid w:val="00A96324"/>
    <w:rsid w:val="00AA0C27"/>
    <w:rsid w:val="00AA0EE0"/>
    <w:rsid w:val="00AA28FB"/>
    <w:rsid w:val="00AA3EE0"/>
    <w:rsid w:val="00AA3FF9"/>
    <w:rsid w:val="00AA566A"/>
    <w:rsid w:val="00AB2140"/>
    <w:rsid w:val="00AB4442"/>
    <w:rsid w:val="00AB56C3"/>
    <w:rsid w:val="00AC029F"/>
    <w:rsid w:val="00AC0FA3"/>
    <w:rsid w:val="00AC2400"/>
    <w:rsid w:val="00AC5268"/>
    <w:rsid w:val="00AC6930"/>
    <w:rsid w:val="00AC74D7"/>
    <w:rsid w:val="00AC772A"/>
    <w:rsid w:val="00AD06DB"/>
    <w:rsid w:val="00AD119F"/>
    <w:rsid w:val="00AD147A"/>
    <w:rsid w:val="00AD49D2"/>
    <w:rsid w:val="00AD4F48"/>
    <w:rsid w:val="00AE1BA1"/>
    <w:rsid w:val="00AE2E77"/>
    <w:rsid w:val="00AE4C66"/>
    <w:rsid w:val="00AE5705"/>
    <w:rsid w:val="00AE73AE"/>
    <w:rsid w:val="00AF5EDE"/>
    <w:rsid w:val="00AF793A"/>
    <w:rsid w:val="00B00524"/>
    <w:rsid w:val="00B009CE"/>
    <w:rsid w:val="00B01D95"/>
    <w:rsid w:val="00B020E0"/>
    <w:rsid w:val="00B03B98"/>
    <w:rsid w:val="00B04BD2"/>
    <w:rsid w:val="00B05689"/>
    <w:rsid w:val="00B110E2"/>
    <w:rsid w:val="00B12DEC"/>
    <w:rsid w:val="00B14345"/>
    <w:rsid w:val="00B16CB0"/>
    <w:rsid w:val="00B2080A"/>
    <w:rsid w:val="00B240B6"/>
    <w:rsid w:val="00B24AE0"/>
    <w:rsid w:val="00B27444"/>
    <w:rsid w:val="00B2755E"/>
    <w:rsid w:val="00B27AD4"/>
    <w:rsid w:val="00B3041B"/>
    <w:rsid w:val="00B3139A"/>
    <w:rsid w:val="00B3455D"/>
    <w:rsid w:val="00B408F9"/>
    <w:rsid w:val="00B42695"/>
    <w:rsid w:val="00B43256"/>
    <w:rsid w:val="00B44BC4"/>
    <w:rsid w:val="00B44F43"/>
    <w:rsid w:val="00B47FA9"/>
    <w:rsid w:val="00B53A33"/>
    <w:rsid w:val="00B551D0"/>
    <w:rsid w:val="00B61D1A"/>
    <w:rsid w:val="00B6616A"/>
    <w:rsid w:val="00B66768"/>
    <w:rsid w:val="00B66D1E"/>
    <w:rsid w:val="00B6746F"/>
    <w:rsid w:val="00B67CA8"/>
    <w:rsid w:val="00B75A05"/>
    <w:rsid w:val="00B76DBF"/>
    <w:rsid w:val="00B80897"/>
    <w:rsid w:val="00B82C0B"/>
    <w:rsid w:val="00B83EF0"/>
    <w:rsid w:val="00B851F6"/>
    <w:rsid w:val="00B87A48"/>
    <w:rsid w:val="00B87FBE"/>
    <w:rsid w:val="00B90BDA"/>
    <w:rsid w:val="00B90D00"/>
    <w:rsid w:val="00B92CFF"/>
    <w:rsid w:val="00B939D3"/>
    <w:rsid w:val="00B93D19"/>
    <w:rsid w:val="00B94A2C"/>
    <w:rsid w:val="00B94F10"/>
    <w:rsid w:val="00BA04E9"/>
    <w:rsid w:val="00BA240E"/>
    <w:rsid w:val="00BA4FB9"/>
    <w:rsid w:val="00BA5A0E"/>
    <w:rsid w:val="00BA5AAB"/>
    <w:rsid w:val="00BA6338"/>
    <w:rsid w:val="00BA789C"/>
    <w:rsid w:val="00BB1EF9"/>
    <w:rsid w:val="00BB482A"/>
    <w:rsid w:val="00BB5776"/>
    <w:rsid w:val="00BB5AB0"/>
    <w:rsid w:val="00BB6CEA"/>
    <w:rsid w:val="00BC48F8"/>
    <w:rsid w:val="00BC5666"/>
    <w:rsid w:val="00BD0937"/>
    <w:rsid w:val="00BD1786"/>
    <w:rsid w:val="00BD7692"/>
    <w:rsid w:val="00BE2929"/>
    <w:rsid w:val="00BE2C72"/>
    <w:rsid w:val="00BE4E4F"/>
    <w:rsid w:val="00BE7362"/>
    <w:rsid w:val="00BF0413"/>
    <w:rsid w:val="00C0377F"/>
    <w:rsid w:val="00C059C9"/>
    <w:rsid w:val="00C06572"/>
    <w:rsid w:val="00C1465A"/>
    <w:rsid w:val="00C15088"/>
    <w:rsid w:val="00C165BD"/>
    <w:rsid w:val="00C179EF"/>
    <w:rsid w:val="00C2111F"/>
    <w:rsid w:val="00C22FD6"/>
    <w:rsid w:val="00C24559"/>
    <w:rsid w:val="00C279DC"/>
    <w:rsid w:val="00C27FEF"/>
    <w:rsid w:val="00C36633"/>
    <w:rsid w:val="00C36960"/>
    <w:rsid w:val="00C4043B"/>
    <w:rsid w:val="00C4130D"/>
    <w:rsid w:val="00C42000"/>
    <w:rsid w:val="00C45F32"/>
    <w:rsid w:val="00C46CD9"/>
    <w:rsid w:val="00C60119"/>
    <w:rsid w:val="00C61CDE"/>
    <w:rsid w:val="00C71A91"/>
    <w:rsid w:val="00C72668"/>
    <w:rsid w:val="00C73EBA"/>
    <w:rsid w:val="00C76337"/>
    <w:rsid w:val="00C76451"/>
    <w:rsid w:val="00C82120"/>
    <w:rsid w:val="00C849A2"/>
    <w:rsid w:val="00C90A00"/>
    <w:rsid w:val="00C92699"/>
    <w:rsid w:val="00C94066"/>
    <w:rsid w:val="00CA0149"/>
    <w:rsid w:val="00CA108B"/>
    <w:rsid w:val="00CA1CF1"/>
    <w:rsid w:val="00CA3E7A"/>
    <w:rsid w:val="00CA55A4"/>
    <w:rsid w:val="00CA71F4"/>
    <w:rsid w:val="00CB0BEE"/>
    <w:rsid w:val="00CB31DD"/>
    <w:rsid w:val="00CB6521"/>
    <w:rsid w:val="00CB704E"/>
    <w:rsid w:val="00CC2DE6"/>
    <w:rsid w:val="00CC3D78"/>
    <w:rsid w:val="00CC45C6"/>
    <w:rsid w:val="00CC5D69"/>
    <w:rsid w:val="00CC61F6"/>
    <w:rsid w:val="00CD0D02"/>
    <w:rsid w:val="00CD456A"/>
    <w:rsid w:val="00CD6652"/>
    <w:rsid w:val="00CE35AE"/>
    <w:rsid w:val="00CE58EA"/>
    <w:rsid w:val="00CE6D7A"/>
    <w:rsid w:val="00CE7089"/>
    <w:rsid w:val="00CF04E6"/>
    <w:rsid w:val="00CF3A67"/>
    <w:rsid w:val="00D01EBF"/>
    <w:rsid w:val="00D0310A"/>
    <w:rsid w:val="00D054B8"/>
    <w:rsid w:val="00D05A8B"/>
    <w:rsid w:val="00D070B7"/>
    <w:rsid w:val="00D12ED2"/>
    <w:rsid w:val="00D15C86"/>
    <w:rsid w:val="00D20698"/>
    <w:rsid w:val="00D206A2"/>
    <w:rsid w:val="00D22322"/>
    <w:rsid w:val="00D22CF0"/>
    <w:rsid w:val="00D23576"/>
    <w:rsid w:val="00D27A1B"/>
    <w:rsid w:val="00D303D2"/>
    <w:rsid w:val="00D34A7A"/>
    <w:rsid w:val="00D34AC7"/>
    <w:rsid w:val="00D3694E"/>
    <w:rsid w:val="00D36E33"/>
    <w:rsid w:val="00D40E6F"/>
    <w:rsid w:val="00D40FEA"/>
    <w:rsid w:val="00D54211"/>
    <w:rsid w:val="00D54F47"/>
    <w:rsid w:val="00D55B12"/>
    <w:rsid w:val="00D56947"/>
    <w:rsid w:val="00D62502"/>
    <w:rsid w:val="00D70C59"/>
    <w:rsid w:val="00D71CFD"/>
    <w:rsid w:val="00D72154"/>
    <w:rsid w:val="00D72452"/>
    <w:rsid w:val="00D72A6F"/>
    <w:rsid w:val="00D7530B"/>
    <w:rsid w:val="00D767A4"/>
    <w:rsid w:val="00D8066E"/>
    <w:rsid w:val="00D8243D"/>
    <w:rsid w:val="00D827CB"/>
    <w:rsid w:val="00D82E0B"/>
    <w:rsid w:val="00D835C1"/>
    <w:rsid w:val="00D85A94"/>
    <w:rsid w:val="00D876FD"/>
    <w:rsid w:val="00D9041E"/>
    <w:rsid w:val="00D9140B"/>
    <w:rsid w:val="00D956D2"/>
    <w:rsid w:val="00DA0036"/>
    <w:rsid w:val="00DA67DE"/>
    <w:rsid w:val="00DA67EE"/>
    <w:rsid w:val="00DA77ED"/>
    <w:rsid w:val="00DB2439"/>
    <w:rsid w:val="00DC15B7"/>
    <w:rsid w:val="00DC26C0"/>
    <w:rsid w:val="00DC7FFA"/>
    <w:rsid w:val="00DD3832"/>
    <w:rsid w:val="00DD44AB"/>
    <w:rsid w:val="00DD5178"/>
    <w:rsid w:val="00DD59BB"/>
    <w:rsid w:val="00DD75B2"/>
    <w:rsid w:val="00DE294A"/>
    <w:rsid w:val="00DE4FEE"/>
    <w:rsid w:val="00DE5C73"/>
    <w:rsid w:val="00DF0A8F"/>
    <w:rsid w:val="00DF1A56"/>
    <w:rsid w:val="00DF1F21"/>
    <w:rsid w:val="00DF64D4"/>
    <w:rsid w:val="00DF6DE9"/>
    <w:rsid w:val="00E0290E"/>
    <w:rsid w:val="00E05040"/>
    <w:rsid w:val="00E11B36"/>
    <w:rsid w:val="00E16759"/>
    <w:rsid w:val="00E16DC9"/>
    <w:rsid w:val="00E16F7A"/>
    <w:rsid w:val="00E22B13"/>
    <w:rsid w:val="00E27EE9"/>
    <w:rsid w:val="00E3019F"/>
    <w:rsid w:val="00E33CBE"/>
    <w:rsid w:val="00E40328"/>
    <w:rsid w:val="00E43CFD"/>
    <w:rsid w:val="00E45B42"/>
    <w:rsid w:val="00E47F4A"/>
    <w:rsid w:val="00E503E7"/>
    <w:rsid w:val="00E50F01"/>
    <w:rsid w:val="00E520B0"/>
    <w:rsid w:val="00E52623"/>
    <w:rsid w:val="00E56346"/>
    <w:rsid w:val="00E564A1"/>
    <w:rsid w:val="00E62850"/>
    <w:rsid w:val="00E725E9"/>
    <w:rsid w:val="00E74299"/>
    <w:rsid w:val="00E759B2"/>
    <w:rsid w:val="00E856A3"/>
    <w:rsid w:val="00E86972"/>
    <w:rsid w:val="00E87E56"/>
    <w:rsid w:val="00E9058F"/>
    <w:rsid w:val="00E91E71"/>
    <w:rsid w:val="00E92D26"/>
    <w:rsid w:val="00E9300D"/>
    <w:rsid w:val="00E93622"/>
    <w:rsid w:val="00E96AD4"/>
    <w:rsid w:val="00EA0F21"/>
    <w:rsid w:val="00EA50E6"/>
    <w:rsid w:val="00EB22EC"/>
    <w:rsid w:val="00EB2B3C"/>
    <w:rsid w:val="00EB3F4C"/>
    <w:rsid w:val="00EB3FF4"/>
    <w:rsid w:val="00EB7DC8"/>
    <w:rsid w:val="00EC08BE"/>
    <w:rsid w:val="00EC3B87"/>
    <w:rsid w:val="00EC42C7"/>
    <w:rsid w:val="00ED552F"/>
    <w:rsid w:val="00EE19C0"/>
    <w:rsid w:val="00EE44E6"/>
    <w:rsid w:val="00EE6367"/>
    <w:rsid w:val="00EE7922"/>
    <w:rsid w:val="00EF0343"/>
    <w:rsid w:val="00EF1107"/>
    <w:rsid w:val="00EF274A"/>
    <w:rsid w:val="00EF33D9"/>
    <w:rsid w:val="00F0178F"/>
    <w:rsid w:val="00F057FB"/>
    <w:rsid w:val="00F05A99"/>
    <w:rsid w:val="00F06264"/>
    <w:rsid w:val="00F07579"/>
    <w:rsid w:val="00F10C49"/>
    <w:rsid w:val="00F14F84"/>
    <w:rsid w:val="00F177C0"/>
    <w:rsid w:val="00F23A06"/>
    <w:rsid w:val="00F24FF3"/>
    <w:rsid w:val="00F25B81"/>
    <w:rsid w:val="00F27826"/>
    <w:rsid w:val="00F321BD"/>
    <w:rsid w:val="00F33187"/>
    <w:rsid w:val="00F35909"/>
    <w:rsid w:val="00F372C8"/>
    <w:rsid w:val="00F4175A"/>
    <w:rsid w:val="00F41835"/>
    <w:rsid w:val="00F43CBB"/>
    <w:rsid w:val="00F4522A"/>
    <w:rsid w:val="00F4737C"/>
    <w:rsid w:val="00F50E08"/>
    <w:rsid w:val="00F538E0"/>
    <w:rsid w:val="00F60D98"/>
    <w:rsid w:val="00F64466"/>
    <w:rsid w:val="00F65000"/>
    <w:rsid w:val="00F67DEB"/>
    <w:rsid w:val="00F70623"/>
    <w:rsid w:val="00F7149A"/>
    <w:rsid w:val="00F7341F"/>
    <w:rsid w:val="00F756EB"/>
    <w:rsid w:val="00F83844"/>
    <w:rsid w:val="00F857E8"/>
    <w:rsid w:val="00F87376"/>
    <w:rsid w:val="00F87743"/>
    <w:rsid w:val="00F91C10"/>
    <w:rsid w:val="00F91FEF"/>
    <w:rsid w:val="00F96533"/>
    <w:rsid w:val="00F96FCC"/>
    <w:rsid w:val="00F978EE"/>
    <w:rsid w:val="00FA0125"/>
    <w:rsid w:val="00FA1727"/>
    <w:rsid w:val="00FA1D46"/>
    <w:rsid w:val="00FA24D3"/>
    <w:rsid w:val="00FA2CC2"/>
    <w:rsid w:val="00FA38F5"/>
    <w:rsid w:val="00FA7673"/>
    <w:rsid w:val="00FB0048"/>
    <w:rsid w:val="00FB08E4"/>
    <w:rsid w:val="00FB0B39"/>
    <w:rsid w:val="00FB2179"/>
    <w:rsid w:val="00FC30DD"/>
    <w:rsid w:val="00FC47A6"/>
    <w:rsid w:val="00FC4FB2"/>
    <w:rsid w:val="00FC7328"/>
    <w:rsid w:val="00FD10E4"/>
    <w:rsid w:val="00FD1623"/>
    <w:rsid w:val="00FD1762"/>
    <w:rsid w:val="00FD2FAF"/>
    <w:rsid w:val="00FD431D"/>
    <w:rsid w:val="00FD4E3E"/>
    <w:rsid w:val="00FD5F60"/>
    <w:rsid w:val="00FD602C"/>
    <w:rsid w:val="00FD65F2"/>
    <w:rsid w:val="00FD7DA7"/>
    <w:rsid w:val="00FE0D4A"/>
    <w:rsid w:val="00FE4792"/>
    <w:rsid w:val="00FE5781"/>
    <w:rsid w:val="00FE74C7"/>
    <w:rsid w:val="00FF104F"/>
    <w:rsid w:val="00FF367D"/>
    <w:rsid w:val="00FF6EE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8429DC"/>
    <w:pPr>
      <w:numPr>
        <w:numId w:val="33"/>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28"/>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31"/>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8429DC"/>
    <w:pPr>
      <w:numPr>
        <w:numId w:val="33"/>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28"/>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31"/>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718">
      <w:bodyDiv w:val="1"/>
      <w:marLeft w:val="0"/>
      <w:marRight w:val="0"/>
      <w:marTop w:val="0"/>
      <w:marBottom w:val="0"/>
      <w:divBdr>
        <w:top w:val="none" w:sz="0" w:space="0" w:color="auto"/>
        <w:left w:val="none" w:sz="0" w:space="0" w:color="auto"/>
        <w:bottom w:val="none" w:sz="0" w:space="0" w:color="auto"/>
        <w:right w:val="none" w:sz="0" w:space="0" w:color="auto"/>
      </w:divBdr>
    </w:div>
    <w:div w:id="34892881">
      <w:bodyDiv w:val="1"/>
      <w:marLeft w:val="0"/>
      <w:marRight w:val="0"/>
      <w:marTop w:val="0"/>
      <w:marBottom w:val="0"/>
      <w:divBdr>
        <w:top w:val="none" w:sz="0" w:space="0" w:color="auto"/>
        <w:left w:val="none" w:sz="0" w:space="0" w:color="auto"/>
        <w:bottom w:val="none" w:sz="0" w:space="0" w:color="auto"/>
        <w:right w:val="none" w:sz="0" w:space="0" w:color="auto"/>
      </w:divBdr>
    </w:div>
    <w:div w:id="47650477">
      <w:bodyDiv w:val="1"/>
      <w:marLeft w:val="0"/>
      <w:marRight w:val="0"/>
      <w:marTop w:val="0"/>
      <w:marBottom w:val="0"/>
      <w:divBdr>
        <w:top w:val="none" w:sz="0" w:space="0" w:color="auto"/>
        <w:left w:val="none" w:sz="0" w:space="0" w:color="auto"/>
        <w:bottom w:val="none" w:sz="0" w:space="0" w:color="auto"/>
        <w:right w:val="none" w:sz="0" w:space="0" w:color="auto"/>
      </w:divBdr>
    </w:div>
    <w:div w:id="108277776">
      <w:bodyDiv w:val="1"/>
      <w:marLeft w:val="0"/>
      <w:marRight w:val="0"/>
      <w:marTop w:val="0"/>
      <w:marBottom w:val="0"/>
      <w:divBdr>
        <w:top w:val="none" w:sz="0" w:space="0" w:color="auto"/>
        <w:left w:val="none" w:sz="0" w:space="0" w:color="auto"/>
        <w:bottom w:val="none" w:sz="0" w:space="0" w:color="auto"/>
        <w:right w:val="none" w:sz="0" w:space="0" w:color="auto"/>
      </w:divBdr>
    </w:div>
    <w:div w:id="132716343">
      <w:bodyDiv w:val="1"/>
      <w:marLeft w:val="0"/>
      <w:marRight w:val="0"/>
      <w:marTop w:val="0"/>
      <w:marBottom w:val="0"/>
      <w:divBdr>
        <w:top w:val="none" w:sz="0" w:space="0" w:color="auto"/>
        <w:left w:val="none" w:sz="0" w:space="0" w:color="auto"/>
        <w:bottom w:val="none" w:sz="0" w:space="0" w:color="auto"/>
        <w:right w:val="none" w:sz="0" w:space="0" w:color="auto"/>
      </w:divBdr>
    </w:div>
    <w:div w:id="173955059">
      <w:bodyDiv w:val="1"/>
      <w:marLeft w:val="0"/>
      <w:marRight w:val="0"/>
      <w:marTop w:val="0"/>
      <w:marBottom w:val="0"/>
      <w:divBdr>
        <w:top w:val="none" w:sz="0" w:space="0" w:color="auto"/>
        <w:left w:val="none" w:sz="0" w:space="0" w:color="auto"/>
        <w:bottom w:val="none" w:sz="0" w:space="0" w:color="auto"/>
        <w:right w:val="none" w:sz="0" w:space="0" w:color="auto"/>
      </w:divBdr>
    </w:div>
    <w:div w:id="241910949">
      <w:bodyDiv w:val="1"/>
      <w:marLeft w:val="0"/>
      <w:marRight w:val="0"/>
      <w:marTop w:val="0"/>
      <w:marBottom w:val="0"/>
      <w:divBdr>
        <w:top w:val="none" w:sz="0" w:space="0" w:color="auto"/>
        <w:left w:val="none" w:sz="0" w:space="0" w:color="auto"/>
        <w:bottom w:val="none" w:sz="0" w:space="0" w:color="auto"/>
        <w:right w:val="none" w:sz="0" w:space="0" w:color="auto"/>
      </w:divBdr>
    </w:div>
    <w:div w:id="270554891">
      <w:bodyDiv w:val="1"/>
      <w:marLeft w:val="0"/>
      <w:marRight w:val="0"/>
      <w:marTop w:val="0"/>
      <w:marBottom w:val="0"/>
      <w:divBdr>
        <w:top w:val="none" w:sz="0" w:space="0" w:color="auto"/>
        <w:left w:val="none" w:sz="0" w:space="0" w:color="auto"/>
        <w:bottom w:val="none" w:sz="0" w:space="0" w:color="auto"/>
        <w:right w:val="none" w:sz="0" w:space="0" w:color="auto"/>
      </w:divBdr>
    </w:div>
    <w:div w:id="363166854">
      <w:bodyDiv w:val="1"/>
      <w:marLeft w:val="0"/>
      <w:marRight w:val="0"/>
      <w:marTop w:val="0"/>
      <w:marBottom w:val="0"/>
      <w:divBdr>
        <w:top w:val="none" w:sz="0" w:space="0" w:color="auto"/>
        <w:left w:val="none" w:sz="0" w:space="0" w:color="auto"/>
        <w:bottom w:val="none" w:sz="0" w:space="0" w:color="auto"/>
        <w:right w:val="none" w:sz="0" w:space="0" w:color="auto"/>
      </w:divBdr>
    </w:div>
    <w:div w:id="371350886">
      <w:bodyDiv w:val="1"/>
      <w:marLeft w:val="0"/>
      <w:marRight w:val="0"/>
      <w:marTop w:val="0"/>
      <w:marBottom w:val="0"/>
      <w:divBdr>
        <w:top w:val="none" w:sz="0" w:space="0" w:color="auto"/>
        <w:left w:val="none" w:sz="0" w:space="0" w:color="auto"/>
        <w:bottom w:val="none" w:sz="0" w:space="0" w:color="auto"/>
        <w:right w:val="none" w:sz="0" w:space="0" w:color="auto"/>
      </w:divBdr>
    </w:div>
    <w:div w:id="458688214">
      <w:bodyDiv w:val="1"/>
      <w:marLeft w:val="0"/>
      <w:marRight w:val="0"/>
      <w:marTop w:val="0"/>
      <w:marBottom w:val="0"/>
      <w:divBdr>
        <w:top w:val="none" w:sz="0" w:space="0" w:color="auto"/>
        <w:left w:val="none" w:sz="0" w:space="0" w:color="auto"/>
        <w:bottom w:val="none" w:sz="0" w:space="0" w:color="auto"/>
        <w:right w:val="none" w:sz="0" w:space="0" w:color="auto"/>
      </w:divBdr>
    </w:div>
    <w:div w:id="653921486">
      <w:bodyDiv w:val="1"/>
      <w:marLeft w:val="0"/>
      <w:marRight w:val="0"/>
      <w:marTop w:val="0"/>
      <w:marBottom w:val="0"/>
      <w:divBdr>
        <w:top w:val="none" w:sz="0" w:space="0" w:color="auto"/>
        <w:left w:val="none" w:sz="0" w:space="0" w:color="auto"/>
        <w:bottom w:val="none" w:sz="0" w:space="0" w:color="auto"/>
        <w:right w:val="none" w:sz="0" w:space="0" w:color="auto"/>
      </w:divBdr>
    </w:div>
    <w:div w:id="735053672">
      <w:bodyDiv w:val="1"/>
      <w:marLeft w:val="0"/>
      <w:marRight w:val="0"/>
      <w:marTop w:val="0"/>
      <w:marBottom w:val="0"/>
      <w:divBdr>
        <w:top w:val="none" w:sz="0" w:space="0" w:color="auto"/>
        <w:left w:val="none" w:sz="0" w:space="0" w:color="auto"/>
        <w:bottom w:val="none" w:sz="0" w:space="0" w:color="auto"/>
        <w:right w:val="none" w:sz="0" w:space="0" w:color="auto"/>
      </w:divBdr>
    </w:div>
    <w:div w:id="747314465">
      <w:bodyDiv w:val="1"/>
      <w:marLeft w:val="0"/>
      <w:marRight w:val="0"/>
      <w:marTop w:val="0"/>
      <w:marBottom w:val="0"/>
      <w:divBdr>
        <w:top w:val="none" w:sz="0" w:space="0" w:color="auto"/>
        <w:left w:val="none" w:sz="0" w:space="0" w:color="auto"/>
        <w:bottom w:val="none" w:sz="0" w:space="0" w:color="auto"/>
        <w:right w:val="none" w:sz="0" w:space="0" w:color="auto"/>
      </w:divBdr>
    </w:div>
    <w:div w:id="829516960">
      <w:bodyDiv w:val="1"/>
      <w:marLeft w:val="0"/>
      <w:marRight w:val="0"/>
      <w:marTop w:val="0"/>
      <w:marBottom w:val="0"/>
      <w:divBdr>
        <w:top w:val="none" w:sz="0" w:space="0" w:color="auto"/>
        <w:left w:val="none" w:sz="0" w:space="0" w:color="auto"/>
        <w:bottom w:val="none" w:sz="0" w:space="0" w:color="auto"/>
        <w:right w:val="none" w:sz="0" w:space="0" w:color="auto"/>
      </w:divBdr>
    </w:div>
    <w:div w:id="855189350">
      <w:bodyDiv w:val="1"/>
      <w:marLeft w:val="0"/>
      <w:marRight w:val="0"/>
      <w:marTop w:val="0"/>
      <w:marBottom w:val="0"/>
      <w:divBdr>
        <w:top w:val="none" w:sz="0" w:space="0" w:color="auto"/>
        <w:left w:val="none" w:sz="0" w:space="0" w:color="auto"/>
        <w:bottom w:val="none" w:sz="0" w:space="0" w:color="auto"/>
        <w:right w:val="none" w:sz="0" w:space="0" w:color="auto"/>
      </w:divBdr>
    </w:div>
    <w:div w:id="875240564">
      <w:bodyDiv w:val="1"/>
      <w:marLeft w:val="0"/>
      <w:marRight w:val="0"/>
      <w:marTop w:val="0"/>
      <w:marBottom w:val="0"/>
      <w:divBdr>
        <w:top w:val="none" w:sz="0" w:space="0" w:color="auto"/>
        <w:left w:val="none" w:sz="0" w:space="0" w:color="auto"/>
        <w:bottom w:val="none" w:sz="0" w:space="0" w:color="auto"/>
        <w:right w:val="none" w:sz="0" w:space="0" w:color="auto"/>
      </w:divBdr>
    </w:div>
    <w:div w:id="965044959">
      <w:bodyDiv w:val="1"/>
      <w:marLeft w:val="0"/>
      <w:marRight w:val="0"/>
      <w:marTop w:val="0"/>
      <w:marBottom w:val="0"/>
      <w:divBdr>
        <w:top w:val="none" w:sz="0" w:space="0" w:color="auto"/>
        <w:left w:val="none" w:sz="0" w:space="0" w:color="auto"/>
        <w:bottom w:val="none" w:sz="0" w:space="0" w:color="auto"/>
        <w:right w:val="none" w:sz="0" w:space="0" w:color="auto"/>
      </w:divBdr>
    </w:div>
    <w:div w:id="984745193">
      <w:bodyDiv w:val="1"/>
      <w:marLeft w:val="0"/>
      <w:marRight w:val="0"/>
      <w:marTop w:val="0"/>
      <w:marBottom w:val="0"/>
      <w:divBdr>
        <w:top w:val="none" w:sz="0" w:space="0" w:color="auto"/>
        <w:left w:val="none" w:sz="0" w:space="0" w:color="auto"/>
        <w:bottom w:val="none" w:sz="0" w:space="0" w:color="auto"/>
        <w:right w:val="none" w:sz="0" w:space="0" w:color="auto"/>
      </w:divBdr>
    </w:div>
    <w:div w:id="1052924556">
      <w:bodyDiv w:val="1"/>
      <w:marLeft w:val="0"/>
      <w:marRight w:val="0"/>
      <w:marTop w:val="0"/>
      <w:marBottom w:val="0"/>
      <w:divBdr>
        <w:top w:val="none" w:sz="0" w:space="0" w:color="auto"/>
        <w:left w:val="none" w:sz="0" w:space="0" w:color="auto"/>
        <w:bottom w:val="none" w:sz="0" w:space="0" w:color="auto"/>
        <w:right w:val="none" w:sz="0" w:space="0" w:color="auto"/>
      </w:divBdr>
    </w:div>
    <w:div w:id="1089236582">
      <w:bodyDiv w:val="1"/>
      <w:marLeft w:val="0"/>
      <w:marRight w:val="0"/>
      <w:marTop w:val="0"/>
      <w:marBottom w:val="0"/>
      <w:divBdr>
        <w:top w:val="none" w:sz="0" w:space="0" w:color="auto"/>
        <w:left w:val="none" w:sz="0" w:space="0" w:color="auto"/>
        <w:bottom w:val="none" w:sz="0" w:space="0" w:color="auto"/>
        <w:right w:val="none" w:sz="0" w:space="0" w:color="auto"/>
      </w:divBdr>
    </w:div>
    <w:div w:id="1127316992">
      <w:bodyDiv w:val="1"/>
      <w:marLeft w:val="0"/>
      <w:marRight w:val="0"/>
      <w:marTop w:val="0"/>
      <w:marBottom w:val="0"/>
      <w:divBdr>
        <w:top w:val="none" w:sz="0" w:space="0" w:color="auto"/>
        <w:left w:val="none" w:sz="0" w:space="0" w:color="auto"/>
        <w:bottom w:val="none" w:sz="0" w:space="0" w:color="auto"/>
        <w:right w:val="none" w:sz="0" w:space="0" w:color="auto"/>
      </w:divBdr>
    </w:div>
    <w:div w:id="1176268517">
      <w:bodyDiv w:val="1"/>
      <w:marLeft w:val="0"/>
      <w:marRight w:val="0"/>
      <w:marTop w:val="0"/>
      <w:marBottom w:val="0"/>
      <w:divBdr>
        <w:top w:val="none" w:sz="0" w:space="0" w:color="auto"/>
        <w:left w:val="none" w:sz="0" w:space="0" w:color="auto"/>
        <w:bottom w:val="none" w:sz="0" w:space="0" w:color="auto"/>
        <w:right w:val="none" w:sz="0" w:space="0" w:color="auto"/>
      </w:divBdr>
    </w:div>
    <w:div w:id="1194267631">
      <w:bodyDiv w:val="1"/>
      <w:marLeft w:val="0"/>
      <w:marRight w:val="0"/>
      <w:marTop w:val="0"/>
      <w:marBottom w:val="0"/>
      <w:divBdr>
        <w:top w:val="none" w:sz="0" w:space="0" w:color="auto"/>
        <w:left w:val="none" w:sz="0" w:space="0" w:color="auto"/>
        <w:bottom w:val="none" w:sz="0" w:space="0" w:color="auto"/>
        <w:right w:val="none" w:sz="0" w:space="0" w:color="auto"/>
      </w:divBdr>
    </w:div>
    <w:div w:id="1195341661">
      <w:bodyDiv w:val="1"/>
      <w:marLeft w:val="0"/>
      <w:marRight w:val="0"/>
      <w:marTop w:val="0"/>
      <w:marBottom w:val="0"/>
      <w:divBdr>
        <w:top w:val="none" w:sz="0" w:space="0" w:color="auto"/>
        <w:left w:val="none" w:sz="0" w:space="0" w:color="auto"/>
        <w:bottom w:val="none" w:sz="0" w:space="0" w:color="auto"/>
        <w:right w:val="none" w:sz="0" w:space="0" w:color="auto"/>
      </w:divBdr>
    </w:div>
    <w:div w:id="1204366939">
      <w:bodyDiv w:val="1"/>
      <w:marLeft w:val="0"/>
      <w:marRight w:val="0"/>
      <w:marTop w:val="0"/>
      <w:marBottom w:val="0"/>
      <w:divBdr>
        <w:top w:val="none" w:sz="0" w:space="0" w:color="auto"/>
        <w:left w:val="none" w:sz="0" w:space="0" w:color="auto"/>
        <w:bottom w:val="none" w:sz="0" w:space="0" w:color="auto"/>
        <w:right w:val="none" w:sz="0" w:space="0" w:color="auto"/>
      </w:divBdr>
    </w:div>
    <w:div w:id="1267621170">
      <w:bodyDiv w:val="1"/>
      <w:marLeft w:val="0"/>
      <w:marRight w:val="0"/>
      <w:marTop w:val="0"/>
      <w:marBottom w:val="0"/>
      <w:divBdr>
        <w:top w:val="none" w:sz="0" w:space="0" w:color="auto"/>
        <w:left w:val="none" w:sz="0" w:space="0" w:color="auto"/>
        <w:bottom w:val="none" w:sz="0" w:space="0" w:color="auto"/>
        <w:right w:val="none" w:sz="0" w:space="0" w:color="auto"/>
      </w:divBdr>
    </w:div>
    <w:div w:id="1489981293">
      <w:bodyDiv w:val="1"/>
      <w:marLeft w:val="0"/>
      <w:marRight w:val="0"/>
      <w:marTop w:val="0"/>
      <w:marBottom w:val="0"/>
      <w:divBdr>
        <w:top w:val="none" w:sz="0" w:space="0" w:color="auto"/>
        <w:left w:val="none" w:sz="0" w:space="0" w:color="auto"/>
        <w:bottom w:val="none" w:sz="0" w:space="0" w:color="auto"/>
        <w:right w:val="none" w:sz="0" w:space="0" w:color="auto"/>
      </w:divBdr>
    </w:div>
    <w:div w:id="1508053186">
      <w:bodyDiv w:val="1"/>
      <w:marLeft w:val="0"/>
      <w:marRight w:val="0"/>
      <w:marTop w:val="0"/>
      <w:marBottom w:val="0"/>
      <w:divBdr>
        <w:top w:val="none" w:sz="0" w:space="0" w:color="auto"/>
        <w:left w:val="none" w:sz="0" w:space="0" w:color="auto"/>
        <w:bottom w:val="none" w:sz="0" w:space="0" w:color="auto"/>
        <w:right w:val="none" w:sz="0" w:space="0" w:color="auto"/>
      </w:divBdr>
    </w:div>
    <w:div w:id="1535802629">
      <w:bodyDiv w:val="1"/>
      <w:marLeft w:val="0"/>
      <w:marRight w:val="0"/>
      <w:marTop w:val="0"/>
      <w:marBottom w:val="0"/>
      <w:divBdr>
        <w:top w:val="none" w:sz="0" w:space="0" w:color="auto"/>
        <w:left w:val="none" w:sz="0" w:space="0" w:color="auto"/>
        <w:bottom w:val="none" w:sz="0" w:space="0" w:color="auto"/>
        <w:right w:val="none" w:sz="0" w:space="0" w:color="auto"/>
      </w:divBdr>
    </w:div>
    <w:div w:id="1541741748">
      <w:bodyDiv w:val="1"/>
      <w:marLeft w:val="0"/>
      <w:marRight w:val="0"/>
      <w:marTop w:val="0"/>
      <w:marBottom w:val="0"/>
      <w:divBdr>
        <w:top w:val="none" w:sz="0" w:space="0" w:color="auto"/>
        <w:left w:val="none" w:sz="0" w:space="0" w:color="auto"/>
        <w:bottom w:val="none" w:sz="0" w:space="0" w:color="auto"/>
        <w:right w:val="none" w:sz="0" w:space="0" w:color="auto"/>
      </w:divBdr>
    </w:div>
    <w:div w:id="1543786653">
      <w:bodyDiv w:val="1"/>
      <w:marLeft w:val="0"/>
      <w:marRight w:val="0"/>
      <w:marTop w:val="0"/>
      <w:marBottom w:val="0"/>
      <w:divBdr>
        <w:top w:val="none" w:sz="0" w:space="0" w:color="auto"/>
        <w:left w:val="none" w:sz="0" w:space="0" w:color="auto"/>
        <w:bottom w:val="none" w:sz="0" w:space="0" w:color="auto"/>
        <w:right w:val="none" w:sz="0" w:space="0" w:color="auto"/>
      </w:divBdr>
    </w:div>
    <w:div w:id="1574313927">
      <w:bodyDiv w:val="1"/>
      <w:marLeft w:val="0"/>
      <w:marRight w:val="0"/>
      <w:marTop w:val="0"/>
      <w:marBottom w:val="0"/>
      <w:divBdr>
        <w:top w:val="none" w:sz="0" w:space="0" w:color="auto"/>
        <w:left w:val="none" w:sz="0" w:space="0" w:color="auto"/>
        <w:bottom w:val="none" w:sz="0" w:space="0" w:color="auto"/>
        <w:right w:val="none" w:sz="0" w:space="0" w:color="auto"/>
      </w:divBdr>
    </w:div>
    <w:div w:id="1580481639">
      <w:bodyDiv w:val="1"/>
      <w:marLeft w:val="0"/>
      <w:marRight w:val="0"/>
      <w:marTop w:val="0"/>
      <w:marBottom w:val="0"/>
      <w:divBdr>
        <w:top w:val="none" w:sz="0" w:space="0" w:color="auto"/>
        <w:left w:val="none" w:sz="0" w:space="0" w:color="auto"/>
        <w:bottom w:val="none" w:sz="0" w:space="0" w:color="auto"/>
        <w:right w:val="none" w:sz="0" w:space="0" w:color="auto"/>
      </w:divBdr>
    </w:div>
    <w:div w:id="1670448433">
      <w:bodyDiv w:val="1"/>
      <w:marLeft w:val="0"/>
      <w:marRight w:val="0"/>
      <w:marTop w:val="0"/>
      <w:marBottom w:val="0"/>
      <w:divBdr>
        <w:top w:val="none" w:sz="0" w:space="0" w:color="auto"/>
        <w:left w:val="none" w:sz="0" w:space="0" w:color="auto"/>
        <w:bottom w:val="none" w:sz="0" w:space="0" w:color="auto"/>
        <w:right w:val="none" w:sz="0" w:space="0" w:color="auto"/>
      </w:divBdr>
    </w:div>
    <w:div w:id="1742438352">
      <w:bodyDiv w:val="1"/>
      <w:marLeft w:val="0"/>
      <w:marRight w:val="0"/>
      <w:marTop w:val="0"/>
      <w:marBottom w:val="0"/>
      <w:divBdr>
        <w:top w:val="none" w:sz="0" w:space="0" w:color="auto"/>
        <w:left w:val="none" w:sz="0" w:space="0" w:color="auto"/>
        <w:bottom w:val="none" w:sz="0" w:space="0" w:color="auto"/>
        <w:right w:val="none" w:sz="0" w:space="0" w:color="auto"/>
      </w:divBdr>
    </w:div>
    <w:div w:id="1747417326">
      <w:bodyDiv w:val="1"/>
      <w:marLeft w:val="0"/>
      <w:marRight w:val="0"/>
      <w:marTop w:val="0"/>
      <w:marBottom w:val="0"/>
      <w:divBdr>
        <w:top w:val="none" w:sz="0" w:space="0" w:color="auto"/>
        <w:left w:val="none" w:sz="0" w:space="0" w:color="auto"/>
        <w:bottom w:val="none" w:sz="0" w:space="0" w:color="auto"/>
        <w:right w:val="none" w:sz="0" w:space="0" w:color="auto"/>
      </w:divBdr>
    </w:div>
    <w:div w:id="1812206970">
      <w:bodyDiv w:val="1"/>
      <w:marLeft w:val="0"/>
      <w:marRight w:val="0"/>
      <w:marTop w:val="0"/>
      <w:marBottom w:val="0"/>
      <w:divBdr>
        <w:top w:val="none" w:sz="0" w:space="0" w:color="auto"/>
        <w:left w:val="none" w:sz="0" w:space="0" w:color="auto"/>
        <w:bottom w:val="none" w:sz="0" w:space="0" w:color="auto"/>
        <w:right w:val="none" w:sz="0" w:space="0" w:color="auto"/>
      </w:divBdr>
    </w:div>
    <w:div w:id="1847090436">
      <w:bodyDiv w:val="1"/>
      <w:marLeft w:val="0"/>
      <w:marRight w:val="0"/>
      <w:marTop w:val="0"/>
      <w:marBottom w:val="0"/>
      <w:divBdr>
        <w:top w:val="none" w:sz="0" w:space="0" w:color="auto"/>
        <w:left w:val="none" w:sz="0" w:space="0" w:color="auto"/>
        <w:bottom w:val="none" w:sz="0" w:space="0" w:color="auto"/>
        <w:right w:val="none" w:sz="0" w:space="0" w:color="auto"/>
      </w:divBdr>
    </w:div>
    <w:div w:id="1957635412">
      <w:bodyDiv w:val="1"/>
      <w:marLeft w:val="0"/>
      <w:marRight w:val="0"/>
      <w:marTop w:val="0"/>
      <w:marBottom w:val="0"/>
      <w:divBdr>
        <w:top w:val="none" w:sz="0" w:space="0" w:color="auto"/>
        <w:left w:val="none" w:sz="0" w:space="0" w:color="auto"/>
        <w:bottom w:val="none" w:sz="0" w:space="0" w:color="auto"/>
        <w:right w:val="none" w:sz="0" w:space="0" w:color="auto"/>
      </w:divBdr>
    </w:div>
    <w:div w:id="2057776023">
      <w:bodyDiv w:val="1"/>
      <w:marLeft w:val="0"/>
      <w:marRight w:val="0"/>
      <w:marTop w:val="0"/>
      <w:marBottom w:val="0"/>
      <w:divBdr>
        <w:top w:val="none" w:sz="0" w:space="0" w:color="auto"/>
        <w:left w:val="none" w:sz="0" w:space="0" w:color="auto"/>
        <w:bottom w:val="none" w:sz="0" w:space="0" w:color="auto"/>
        <w:right w:val="none" w:sz="0" w:space="0" w:color="auto"/>
      </w:divBdr>
    </w:div>
    <w:div w:id="20847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CE5B-5E19-43E6-812F-154D2BA7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817</Words>
  <Characters>4661</Characters>
  <Application>Microsoft Office Word</Application>
  <DocSecurity>0</DocSecurity>
  <Lines>38</Lines>
  <Paragraphs>10</Paragraphs>
  <ScaleCrop>false</ScaleCrop>
  <HeadingPairs>
    <vt:vector size="6" baseType="variant">
      <vt:variant>
        <vt:lpstr>Naslov</vt:lpstr>
      </vt:variant>
      <vt:variant>
        <vt:i4>1</vt:i4>
      </vt:variant>
      <vt:variant>
        <vt:lpstr>Podnaslovi</vt:lpstr>
      </vt:variant>
      <vt:variant>
        <vt:i4>81</vt:i4>
      </vt:variant>
      <vt:variant>
        <vt:lpstr>Title</vt:lpstr>
      </vt:variant>
      <vt:variant>
        <vt:i4>1</vt:i4>
      </vt:variant>
    </vt:vector>
  </HeadingPairs>
  <TitlesOfParts>
    <vt:vector size="83" baseType="lpstr">
      <vt:lpstr/>
      <vt:lpstr/>
      <vt:lpstr/>
      <vt:lpstr/>
      <vt:lpstr/>
      <vt:lpstr/>
      <vt:lpstr/>
      <vt:lpstr/>
      <vt:lpstr/>
      <vt:lpstr/>
      <vt:lpstr/>
      <vt:lpstr/>
      <vt:lpstr/>
      <vt:lpstr/>
      <vt:lpstr/>
      <vt:lpstr/>
      <vt:lpstr/>
      <vt:lpstr/>
      <vt:lpstr/>
      <vt:lpstr/>
      <vt:lpstr/>
      <vt:lpstr/>
      <vt:lpstr/>
      <vt:lpstr>UVOD</vt:lpstr>
      <vt:lpstr>I. POSLOVNO POROČILO </vt:lpstr>
      <vt:lpstr>A. SPLOŠNI DEL POSLOVNEGA POROČILA</vt:lpstr>
      <vt:lpstr>1. O ZAVODU</vt:lpstr>
      <vt:lpstr>        1.1 Splošni podatki </vt:lpstr>
      <vt:lpstr>        1.2 Kontakti</vt:lpstr>
      <vt:lpstr>        1.3 Predstavitev zavoda</vt:lpstr>
      <vt:lpstr>KONTEKST ORGANIZACIJE</vt:lpstr>
      <vt:lpstr>        1.4  POLITIKA</vt:lpstr>
      <vt:lpstr>        1.5 Dejavnost doma starejših</vt:lpstr>
      <vt:lpstr>        1.6 Sredstva za izvajanje in razvoj dejavnosti </vt:lpstr>
      <vt:lpstr>        1.7 Podrobnejša organizacija Zavoda</vt:lpstr>
      <vt:lpstr>        1.8 Organi doma</vt:lpstr>
      <vt:lpstr>        1.9 Druge organizirane oblike, odločilne za delovanje doma</vt:lpstr>
      <vt:lpstr>2. STRUKTURA STANOVALCEV V DSO</vt:lpstr>
      <vt:lpstr>        2.1 Sprejemi v dom</vt:lpstr>
      <vt:lpstr>        2.2 Obravnava prošenj</vt:lpstr>
      <vt:lpstr>        2.3 Razlogi za sprejem v dom</vt:lpstr>
      <vt:lpstr>        2.4 Način plačevanja oskrbnih stroškov na dan 31.12.2018</vt:lpstr>
      <vt:lpstr>        2.6  Struktura stanovalcev po občinah stalnega bivališča</vt:lpstr>
      <vt:lpstr>        2.7 Odhodi iz doma</vt:lpstr>
      <vt:lpstr>        2.8 Povprečna starost stanovalcev</vt:lpstr>
      <vt:lpstr>B. POSEBNI DEL POSLOVNEGA POROČILA VSEBUJE NASLEDNJA POJASNILA</vt:lpstr>
      <vt:lpstr>1. ZAKONSKE IN DRUGE PRAVNE PODLAGE</vt:lpstr>
      <vt:lpstr>        1.1 Velikost zavoda</vt:lpstr>
      <vt:lpstr>        1.1 Zakonske podlage za izvajanje dejavnost doma</vt:lpstr>
      <vt:lpstr>        1.2 Zakonske in druge pravne podlage za pripravo letnega poročila </vt:lpstr>
      <vt:lpstr>        1.3 Interni akti doma</vt:lpstr>
      <vt:lpstr>2. CILJI KAKOVOSTI IN PLANIRANJE ZA NJIHOVO DOSEGANJE</vt:lpstr>
      <vt:lpstr>3.  LETNI CILJI ZAVODA</vt:lpstr>
      <vt:lpstr>        3.1. Plan in realizacija obsega celodnevne oskrbe</vt:lpstr>
      <vt:lpstr>        3.2 Plan in realizacija storitev v dnevnem centru</vt:lpstr>
      <vt:lpstr>        3.3 Plan in realizacija zdravstvene nege	</vt:lpstr>
      <vt:lpstr>4. OCENA USPEHA PRI DOSEGANJU ZASTAVLJENIH CILJEV</vt:lpstr>
      <vt:lpstr>        4.2. Poročilo o rezultatih redne (zunanje)presoje</vt:lpstr>
      <vt:lpstr>        4.3 Povratne informacije odjemalcev, svojcev  in delavcev-rezultati merjenja zad</vt:lpstr>
      <vt:lpstr>        4.4 Zadovoljstvo stanovalcev</vt:lpstr>
      <vt:lpstr>        4.5 Zadovoljstvo svojcev</vt:lpstr>
      <vt:lpstr>        4.6 Zadovoljstvo zaposlenih</vt:lpstr>
      <vt:lpstr>        4.7 Učinkovitost in uspešnost procesov ter skladnost storitev</vt:lpstr>
      <vt:lpstr>5. NASTANEK MOREBITNIH NEDOPUSTNIH IN NEPRIČAKOVANIH POSLEDIC PRI IZVAJANJU PROG</vt:lpstr>
      <vt:lpstr>6. OCENA USPEHA PRI DOSEGANJU ZASTAVLJENIH CILJEV V PRIMERJAVI Z DOSEŽENIMI CILJ</vt:lpstr>
      <vt:lpstr>        6.1 Učinkovitost in uspešnost procesov ter skladnost storitev</vt:lpstr>
      <vt:lpstr/>
      <vt:lpstr>7. OCENA GOSPODARNOSTI IN UČINKOVITOSTI </vt:lpstr>
      <vt:lpstr/>
      <vt:lpstr>8. OCENA NOTRANJEGA FINANČNEGA NADZORA</vt:lpstr>
      <vt:lpstr>9. POJASNILA O NEDOSEGANJU CILJEV </vt:lpstr>
      <vt:lpstr>10. OCENA UČINKOV POSLOVANJA NA DRUGA PODROČJA</vt:lpstr>
      <vt:lpstr>11. DRUGA POJASNILA, KI VSEBUJEJO ANALIZO KADROVANJA IN  INVESTICIJ</vt:lpstr>
      <vt:lpstr>        11.1. Analiza kadrovanja</vt:lpstr>
      <vt:lpstr>        11.2. Kadrovska struktura</vt:lpstr>
      <vt:lpstr>        11.3 Poročilo o izobraževanju in dodatnem strokovnem usposabljanju </vt:lpstr>
      <vt:lpstr>        11.4 Stroški izobraževanja</vt:lpstr>
      <vt:lpstr>        11.5 Struktura ur  v letu 2018</vt:lpstr>
      <vt:lpstr>        11.6 Poročilo o investicijskih vlaganjih</vt:lpstr>
      <vt:lpstr>II. RAČUNOVODSKO POROČILO</vt:lpstr>
      <vt:lpstr>    POJASNILA K POSTAVKAM BILANCE STANJA</vt:lpstr>
      <vt: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DSO-Note2</dc:creator>
  <cp:lastModifiedBy>ksenija</cp:lastModifiedBy>
  <cp:revision>4</cp:revision>
  <cp:lastPrinted>2019-02-28T09:03:00Z</cp:lastPrinted>
  <dcterms:created xsi:type="dcterms:W3CDTF">2019-03-01T13:49:00Z</dcterms:created>
  <dcterms:modified xsi:type="dcterms:W3CDTF">2019-03-01T13:51:00Z</dcterms:modified>
</cp:coreProperties>
</file>