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D9" w:rsidRPr="00AD293F" w:rsidRDefault="00CA0DD9" w:rsidP="00CA0DD9">
      <w:pPr>
        <w:jc w:val="center"/>
        <w:rPr>
          <w:b/>
          <w:sz w:val="20"/>
          <w:szCs w:val="20"/>
        </w:rPr>
      </w:pPr>
      <w:r w:rsidRPr="00AD293F">
        <w:rPr>
          <w:b/>
          <w:sz w:val="20"/>
          <w:szCs w:val="20"/>
        </w:rPr>
        <w:t>ZAPISNIK</w:t>
      </w:r>
    </w:p>
    <w:p w:rsidR="00CA0DD9" w:rsidRPr="00AD293F" w:rsidRDefault="00C12E4E" w:rsidP="00CA0DD9">
      <w:pPr>
        <w:jc w:val="center"/>
        <w:rPr>
          <w:b/>
          <w:sz w:val="20"/>
          <w:szCs w:val="20"/>
        </w:rPr>
      </w:pPr>
      <w:r w:rsidRPr="00AD293F">
        <w:rPr>
          <w:b/>
          <w:sz w:val="20"/>
          <w:szCs w:val="20"/>
        </w:rPr>
        <w:t xml:space="preserve"> </w:t>
      </w:r>
      <w:r w:rsidR="00CA0DD9" w:rsidRPr="00AD293F">
        <w:rPr>
          <w:b/>
          <w:sz w:val="20"/>
          <w:szCs w:val="20"/>
        </w:rPr>
        <w:t xml:space="preserve"> seje </w:t>
      </w:r>
      <w:r w:rsidR="00575ED8" w:rsidRPr="00AD293F">
        <w:rPr>
          <w:b/>
          <w:sz w:val="20"/>
          <w:szCs w:val="20"/>
        </w:rPr>
        <w:t>S</w:t>
      </w:r>
      <w:r w:rsidR="00A34BC9" w:rsidRPr="00AD293F">
        <w:rPr>
          <w:b/>
          <w:sz w:val="20"/>
          <w:szCs w:val="20"/>
        </w:rPr>
        <w:t>trokovnega sveta DSO Črnomelj</w:t>
      </w:r>
      <w:r w:rsidR="00CA0DD9" w:rsidRPr="00AD293F">
        <w:rPr>
          <w:b/>
          <w:sz w:val="20"/>
          <w:szCs w:val="20"/>
        </w:rPr>
        <w:t xml:space="preserve">, z dne </w:t>
      </w:r>
      <w:r w:rsidR="00AA2BAF" w:rsidRPr="00AD293F">
        <w:rPr>
          <w:b/>
          <w:sz w:val="20"/>
          <w:szCs w:val="20"/>
        </w:rPr>
        <w:t>2</w:t>
      </w:r>
      <w:r w:rsidR="00424E82">
        <w:rPr>
          <w:b/>
          <w:sz w:val="20"/>
          <w:szCs w:val="20"/>
        </w:rPr>
        <w:t>0</w:t>
      </w:r>
      <w:r w:rsidR="00AA2BAF" w:rsidRPr="00AD293F">
        <w:rPr>
          <w:b/>
          <w:sz w:val="20"/>
          <w:szCs w:val="20"/>
        </w:rPr>
        <w:t>.0</w:t>
      </w:r>
      <w:r w:rsidR="008B0F04" w:rsidRPr="00AD293F">
        <w:rPr>
          <w:b/>
          <w:sz w:val="20"/>
          <w:szCs w:val="20"/>
        </w:rPr>
        <w:t>2</w:t>
      </w:r>
      <w:r w:rsidR="00AA2BAF" w:rsidRPr="00AD293F">
        <w:rPr>
          <w:b/>
          <w:sz w:val="20"/>
          <w:szCs w:val="20"/>
        </w:rPr>
        <w:t>.20</w:t>
      </w:r>
      <w:r w:rsidR="00851817" w:rsidRPr="00AD293F">
        <w:rPr>
          <w:b/>
          <w:sz w:val="20"/>
          <w:szCs w:val="20"/>
        </w:rPr>
        <w:t>1</w:t>
      </w:r>
      <w:r w:rsidR="00424E82">
        <w:rPr>
          <w:b/>
          <w:sz w:val="20"/>
          <w:szCs w:val="20"/>
        </w:rPr>
        <w:t>5</w:t>
      </w:r>
      <w:r w:rsidRPr="00AD293F">
        <w:rPr>
          <w:b/>
          <w:sz w:val="20"/>
          <w:szCs w:val="20"/>
        </w:rPr>
        <w:t xml:space="preserve"> ob </w:t>
      </w:r>
      <w:r w:rsidR="00424E82">
        <w:rPr>
          <w:b/>
          <w:sz w:val="20"/>
          <w:szCs w:val="20"/>
        </w:rPr>
        <w:t>08</w:t>
      </w:r>
      <w:r w:rsidR="00AA2BAF" w:rsidRPr="00AD293F">
        <w:rPr>
          <w:b/>
          <w:sz w:val="20"/>
          <w:szCs w:val="20"/>
        </w:rPr>
        <w:t>.00</w:t>
      </w:r>
      <w:r w:rsidR="00547004" w:rsidRPr="00AD293F">
        <w:rPr>
          <w:b/>
          <w:sz w:val="20"/>
          <w:szCs w:val="20"/>
        </w:rPr>
        <w:t xml:space="preserve"> uri v </w:t>
      </w:r>
      <w:r w:rsidR="00D34C0A" w:rsidRPr="00AD293F">
        <w:rPr>
          <w:b/>
          <w:sz w:val="20"/>
          <w:szCs w:val="20"/>
        </w:rPr>
        <w:t>pisarni direktor</w:t>
      </w:r>
      <w:r w:rsidR="00424E82">
        <w:rPr>
          <w:b/>
          <w:sz w:val="20"/>
          <w:szCs w:val="20"/>
        </w:rPr>
        <w:t>ice</w:t>
      </w:r>
    </w:p>
    <w:p w:rsidR="00F8109C" w:rsidRPr="00AD293F" w:rsidRDefault="00F8109C" w:rsidP="00F8109C">
      <w:pPr>
        <w:rPr>
          <w:sz w:val="20"/>
          <w:szCs w:val="20"/>
        </w:rPr>
      </w:pPr>
    </w:p>
    <w:p w:rsidR="00F8109C" w:rsidRPr="00AD293F" w:rsidRDefault="00F8109C" w:rsidP="00F8109C">
      <w:pPr>
        <w:rPr>
          <w:sz w:val="20"/>
          <w:szCs w:val="20"/>
        </w:rPr>
      </w:pPr>
    </w:p>
    <w:p w:rsidR="00F8109C" w:rsidRPr="00AD293F" w:rsidRDefault="00F8109C" w:rsidP="00F8109C">
      <w:pPr>
        <w:rPr>
          <w:sz w:val="20"/>
          <w:szCs w:val="20"/>
        </w:rPr>
      </w:pPr>
      <w:r w:rsidRPr="00AD293F">
        <w:rPr>
          <w:sz w:val="20"/>
          <w:szCs w:val="20"/>
        </w:rPr>
        <w:t>PRISOTNI:</w:t>
      </w:r>
    </w:p>
    <w:p w:rsidR="007A259C" w:rsidRPr="00AD293F" w:rsidRDefault="007A259C" w:rsidP="007A259C">
      <w:pPr>
        <w:pStyle w:val="Odstavekseznama"/>
        <w:numPr>
          <w:ilvl w:val="0"/>
          <w:numId w:val="14"/>
        </w:numPr>
        <w:rPr>
          <w:rFonts w:ascii="Times New Roman" w:hAnsi="Times New Roman" w:cs="Times New Roman"/>
          <w:sz w:val="20"/>
          <w:szCs w:val="20"/>
        </w:rPr>
      </w:pPr>
      <w:r w:rsidRPr="00AD293F">
        <w:rPr>
          <w:rFonts w:ascii="Times New Roman" w:hAnsi="Times New Roman" w:cs="Times New Roman"/>
          <w:sz w:val="20"/>
          <w:szCs w:val="20"/>
        </w:rPr>
        <w:t>Valerija Lekič Poljšak</w:t>
      </w:r>
    </w:p>
    <w:p w:rsidR="007A259C" w:rsidRPr="00AD293F" w:rsidRDefault="007A259C" w:rsidP="007A259C">
      <w:pPr>
        <w:pStyle w:val="Odstavekseznama"/>
        <w:numPr>
          <w:ilvl w:val="0"/>
          <w:numId w:val="14"/>
        </w:numPr>
        <w:rPr>
          <w:rFonts w:ascii="Times New Roman" w:hAnsi="Times New Roman" w:cs="Times New Roman"/>
          <w:sz w:val="20"/>
          <w:szCs w:val="20"/>
        </w:rPr>
      </w:pPr>
      <w:r w:rsidRPr="00AD293F">
        <w:rPr>
          <w:rFonts w:ascii="Times New Roman" w:hAnsi="Times New Roman" w:cs="Times New Roman"/>
          <w:sz w:val="20"/>
          <w:szCs w:val="20"/>
        </w:rPr>
        <w:t xml:space="preserve">Alenka Vipavec Mahmutovič </w:t>
      </w:r>
    </w:p>
    <w:p w:rsidR="007A259C" w:rsidRPr="00AD293F" w:rsidRDefault="007A259C" w:rsidP="007A259C">
      <w:pPr>
        <w:pStyle w:val="Odstavekseznama"/>
        <w:numPr>
          <w:ilvl w:val="0"/>
          <w:numId w:val="14"/>
        </w:numPr>
        <w:rPr>
          <w:rFonts w:ascii="Times New Roman" w:hAnsi="Times New Roman" w:cs="Times New Roman"/>
          <w:sz w:val="20"/>
          <w:szCs w:val="20"/>
        </w:rPr>
      </w:pPr>
      <w:r w:rsidRPr="00AD293F">
        <w:rPr>
          <w:rFonts w:ascii="Times New Roman" w:hAnsi="Times New Roman" w:cs="Times New Roman"/>
          <w:sz w:val="20"/>
          <w:szCs w:val="20"/>
        </w:rPr>
        <w:t>Marija Bartolj</w:t>
      </w:r>
    </w:p>
    <w:p w:rsidR="007A259C" w:rsidRPr="00AD293F" w:rsidRDefault="007A259C" w:rsidP="007A259C">
      <w:pPr>
        <w:pStyle w:val="Odstavekseznama"/>
        <w:numPr>
          <w:ilvl w:val="0"/>
          <w:numId w:val="14"/>
        </w:numPr>
        <w:rPr>
          <w:rFonts w:ascii="Times New Roman" w:hAnsi="Times New Roman" w:cs="Times New Roman"/>
          <w:sz w:val="20"/>
          <w:szCs w:val="20"/>
        </w:rPr>
      </w:pPr>
      <w:r w:rsidRPr="00AD293F">
        <w:rPr>
          <w:rFonts w:ascii="Times New Roman" w:hAnsi="Times New Roman" w:cs="Times New Roman"/>
          <w:sz w:val="20"/>
          <w:szCs w:val="20"/>
        </w:rPr>
        <w:t>Damjana Kolbezen Žepič</w:t>
      </w:r>
    </w:p>
    <w:p w:rsidR="00424E82" w:rsidRPr="00AD293F" w:rsidRDefault="00424E82" w:rsidP="00424E82">
      <w:pPr>
        <w:pStyle w:val="Odstavekseznama"/>
        <w:numPr>
          <w:ilvl w:val="0"/>
          <w:numId w:val="14"/>
        </w:numPr>
        <w:rPr>
          <w:rFonts w:ascii="Times New Roman" w:hAnsi="Times New Roman" w:cs="Times New Roman"/>
          <w:sz w:val="20"/>
          <w:szCs w:val="20"/>
        </w:rPr>
      </w:pPr>
      <w:r w:rsidRPr="00AD293F">
        <w:rPr>
          <w:rFonts w:ascii="Times New Roman" w:hAnsi="Times New Roman" w:cs="Times New Roman"/>
          <w:sz w:val="20"/>
          <w:szCs w:val="20"/>
        </w:rPr>
        <w:t>Petra Simčič</w:t>
      </w:r>
    </w:p>
    <w:p w:rsidR="007A259C" w:rsidRPr="00AD293F" w:rsidRDefault="007A259C" w:rsidP="007A259C">
      <w:pPr>
        <w:pStyle w:val="Odstavekseznama"/>
        <w:numPr>
          <w:ilvl w:val="0"/>
          <w:numId w:val="14"/>
        </w:numPr>
        <w:rPr>
          <w:rFonts w:ascii="Times New Roman" w:hAnsi="Times New Roman" w:cs="Times New Roman"/>
          <w:sz w:val="20"/>
          <w:szCs w:val="20"/>
        </w:rPr>
      </w:pPr>
      <w:r w:rsidRPr="00AD293F">
        <w:rPr>
          <w:rFonts w:ascii="Times New Roman" w:hAnsi="Times New Roman" w:cs="Times New Roman"/>
          <w:sz w:val="20"/>
          <w:szCs w:val="20"/>
        </w:rPr>
        <w:t>Mira Vlašič</w:t>
      </w:r>
    </w:p>
    <w:p w:rsidR="00AD293F" w:rsidRPr="00AD293F" w:rsidRDefault="00AD293F" w:rsidP="00AD293F">
      <w:pPr>
        <w:rPr>
          <w:rFonts w:eastAsiaTheme="minorHAnsi"/>
          <w:sz w:val="20"/>
          <w:szCs w:val="20"/>
          <w:lang w:eastAsia="en-US"/>
        </w:rPr>
      </w:pPr>
    </w:p>
    <w:p w:rsidR="00AD293F" w:rsidRPr="00AD293F" w:rsidRDefault="00AD293F" w:rsidP="00AD293F">
      <w:pPr>
        <w:pStyle w:val="Brezrazmikov"/>
        <w:rPr>
          <w:rFonts w:ascii="Times New Roman" w:hAnsi="Times New Roman" w:cs="Times New Roman"/>
          <w:b/>
          <w:sz w:val="20"/>
          <w:szCs w:val="20"/>
        </w:rPr>
      </w:pPr>
      <w:r w:rsidRPr="00AD293F">
        <w:rPr>
          <w:rFonts w:ascii="Times New Roman" w:hAnsi="Times New Roman" w:cs="Times New Roman"/>
          <w:b/>
          <w:sz w:val="20"/>
          <w:szCs w:val="20"/>
        </w:rPr>
        <w:t xml:space="preserve">Dnevni red: </w:t>
      </w:r>
    </w:p>
    <w:p w:rsidR="00AD293F" w:rsidRPr="00AD293F" w:rsidRDefault="00AD293F" w:rsidP="00AD293F">
      <w:pPr>
        <w:pStyle w:val="Brezrazmikov"/>
        <w:numPr>
          <w:ilvl w:val="0"/>
          <w:numId w:val="31"/>
        </w:numPr>
        <w:rPr>
          <w:rFonts w:ascii="Times New Roman" w:hAnsi="Times New Roman" w:cs="Times New Roman"/>
          <w:b/>
          <w:sz w:val="20"/>
          <w:szCs w:val="20"/>
        </w:rPr>
      </w:pPr>
      <w:r w:rsidRPr="00AD293F">
        <w:rPr>
          <w:rFonts w:ascii="Times New Roman" w:hAnsi="Times New Roman" w:cs="Times New Roman"/>
          <w:b/>
          <w:sz w:val="20"/>
          <w:szCs w:val="20"/>
        </w:rPr>
        <w:t>Pregled zapisnika predhodne seje</w:t>
      </w:r>
    </w:p>
    <w:p w:rsidR="00AD293F" w:rsidRDefault="00AD293F" w:rsidP="00AD293F">
      <w:pPr>
        <w:pStyle w:val="Brezrazmikov"/>
        <w:numPr>
          <w:ilvl w:val="0"/>
          <w:numId w:val="31"/>
        </w:numPr>
        <w:rPr>
          <w:rFonts w:ascii="Times New Roman" w:hAnsi="Times New Roman" w:cs="Times New Roman"/>
          <w:b/>
          <w:sz w:val="20"/>
          <w:szCs w:val="20"/>
        </w:rPr>
      </w:pPr>
      <w:r w:rsidRPr="00AD293F">
        <w:rPr>
          <w:rFonts w:ascii="Times New Roman" w:hAnsi="Times New Roman" w:cs="Times New Roman"/>
          <w:b/>
          <w:sz w:val="20"/>
          <w:szCs w:val="20"/>
        </w:rPr>
        <w:t xml:space="preserve">Obravnava Poročila o delu DSO Črnomelj </w:t>
      </w:r>
      <w:r w:rsidR="00424E82">
        <w:rPr>
          <w:rFonts w:ascii="Times New Roman" w:hAnsi="Times New Roman" w:cs="Times New Roman"/>
          <w:b/>
          <w:sz w:val="20"/>
          <w:szCs w:val="20"/>
        </w:rPr>
        <w:t>za leto 2014</w:t>
      </w:r>
    </w:p>
    <w:p w:rsidR="00424E82" w:rsidRPr="00AD293F" w:rsidRDefault="00424E82" w:rsidP="00AD293F">
      <w:pPr>
        <w:pStyle w:val="Brezrazmikov"/>
        <w:numPr>
          <w:ilvl w:val="0"/>
          <w:numId w:val="31"/>
        </w:numPr>
        <w:rPr>
          <w:rFonts w:ascii="Times New Roman" w:hAnsi="Times New Roman" w:cs="Times New Roman"/>
          <w:b/>
          <w:sz w:val="20"/>
          <w:szCs w:val="20"/>
        </w:rPr>
      </w:pPr>
      <w:r>
        <w:rPr>
          <w:rFonts w:ascii="Times New Roman" w:hAnsi="Times New Roman" w:cs="Times New Roman"/>
          <w:b/>
          <w:sz w:val="20"/>
          <w:szCs w:val="20"/>
        </w:rPr>
        <w:t>Obravnava Plana dela za leto 2015</w:t>
      </w:r>
    </w:p>
    <w:p w:rsidR="00AD293F" w:rsidRPr="00AD293F" w:rsidRDefault="00424E82" w:rsidP="00AD293F">
      <w:pPr>
        <w:pStyle w:val="Brezrazmikov"/>
        <w:numPr>
          <w:ilvl w:val="0"/>
          <w:numId w:val="31"/>
        </w:numPr>
        <w:rPr>
          <w:rFonts w:ascii="Times New Roman" w:hAnsi="Times New Roman" w:cs="Times New Roman"/>
          <w:b/>
          <w:sz w:val="20"/>
          <w:szCs w:val="20"/>
        </w:rPr>
      </w:pPr>
      <w:r>
        <w:rPr>
          <w:rFonts w:ascii="Times New Roman" w:hAnsi="Times New Roman" w:cs="Times New Roman"/>
          <w:b/>
          <w:sz w:val="20"/>
          <w:szCs w:val="20"/>
        </w:rPr>
        <w:t>Aktualne informacije</w:t>
      </w:r>
    </w:p>
    <w:p w:rsidR="00AD293F" w:rsidRPr="00AD293F" w:rsidRDefault="00AD293F" w:rsidP="00AD293F">
      <w:pPr>
        <w:pStyle w:val="Brezrazmikov"/>
        <w:rPr>
          <w:rFonts w:ascii="Times New Roman" w:hAnsi="Times New Roman" w:cs="Times New Roman"/>
          <w:sz w:val="20"/>
          <w:szCs w:val="20"/>
        </w:rPr>
      </w:pPr>
    </w:p>
    <w:p w:rsidR="00AD293F" w:rsidRPr="00AD293F" w:rsidRDefault="00AD293F" w:rsidP="00AD293F">
      <w:pPr>
        <w:pStyle w:val="Brezrazmikov"/>
        <w:rPr>
          <w:rFonts w:ascii="Times New Roman" w:hAnsi="Times New Roman" w:cs="Times New Roman"/>
          <w:sz w:val="20"/>
          <w:szCs w:val="20"/>
        </w:rPr>
      </w:pPr>
    </w:p>
    <w:p w:rsidR="00C97197" w:rsidRDefault="00C97197" w:rsidP="00C97197">
      <w:pPr>
        <w:pStyle w:val="Brezrazmikov"/>
        <w:rPr>
          <w:sz w:val="20"/>
          <w:szCs w:val="20"/>
        </w:rPr>
      </w:pPr>
      <w:r>
        <w:rPr>
          <w:sz w:val="20"/>
          <w:szCs w:val="20"/>
        </w:rPr>
        <w:t>Uvod:</w:t>
      </w:r>
    </w:p>
    <w:p w:rsidR="00C97197" w:rsidRDefault="00C97197" w:rsidP="00C97197">
      <w:pPr>
        <w:pStyle w:val="Brezrazmikov"/>
        <w:numPr>
          <w:ilvl w:val="0"/>
          <w:numId w:val="14"/>
        </w:numPr>
        <w:rPr>
          <w:sz w:val="20"/>
          <w:szCs w:val="20"/>
        </w:rPr>
      </w:pPr>
      <w:r w:rsidRPr="00C97197">
        <w:rPr>
          <w:sz w:val="20"/>
          <w:szCs w:val="20"/>
        </w:rPr>
        <w:t xml:space="preserve">direktorica </w:t>
      </w:r>
      <w:r>
        <w:rPr>
          <w:sz w:val="20"/>
          <w:szCs w:val="20"/>
        </w:rPr>
        <w:t xml:space="preserve">je prisotne </w:t>
      </w:r>
      <w:r w:rsidRPr="00C97197">
        <w:rPr>
          <w:sz w:val="20"/>
          <w:szCs w:val="20"/>
        </w:rPr>
        <w:t>seznanila z določbami 46</w:t>
      </w:r>
      <w:r>
        <w:rPr>
          <w:sz w:val="20"/>
          <w:szCs w:val="20"/>
        </w:rPr>
        <w:t>.</w:t>
      </w:r>
      <w:r w:rsidRPr="00C97197">
        <w:rPr>
          <w:sz w:val="20"/>
          <w:szCs w:val="20"/>
        </w:rPr>
        <w:t xml:space="preserve"> člena Statuta DSO Črnomelj, ki narekuje, da mandat strokovnega sveta traja do izteka mandata direktorju. Glede na </w:t>
      </w:r>
      <w:r>
        <w:rPr>
          <w:sz w:val="20"/>
          <w:szCs w:val="20"/>
        </w:rPr>
        <w:t>prenehanje mandata dosedanjemu direktorju in pričetka novega mandata</w:t>
      </w:r>
      <w:r w:rsidRPr="00C97197">
        <w:rPr>
          <w:sz w:val="20"/>
          <w:szCs w:val="20"/>
        </w:rPr>
        <w:t xml:space="preserve"> direktorice, je potrebno na novo imenovati člane strokovnega sveta. Predlaga, da ostane dosedanja sestava, s čimer se prisotni strinjajo. </w:t>
      </w:r>
      <w:r>
        <w:rPr>
          <w:sz w:val="20"/>
          <w:szCs w:val="20"/>
        </w:rPr>
        <w:t xml:space="preserve">Sestava in imenovanje članov strokovnega sveta se formalizira v najkrajšem času. </w:t>
      </w:r>
    </w:p>
    <w:p w:rsidR="00C97197" w:rsidRDefault="00C97197" w:rsidP="00C97197">
      <w:pPr>
        <w:pStyle w:val="Brezrazmikov"/>
        <w:numPr>
          <w:ilvl w:val="0"/>
          <w:numId w:val="14"/>
        </w:numPr>
        <w:rPr>
          <w:sz w:val="20"/>
          <w:szCs w:val="20"/>
        </w:rPr>
      </w:pPr>
      <w:r w:rsidRPr="00C97197">
        <w:rPr>
          <w:sz w:val="20"/>
          <w:szCs w:val="20"/>
        </w:rPr>
        <w:t>od članov strokovnega sveta v bodoče pričakuje več angažiranja pri delu na svojih procesih</w:t>
      </w:r>
      <w:r>
        <w:rPr>
          <w:sz w:val="20"/>
          <w:szCs w:val="20"/>
        </w:rPr>
        <w:t>.</w:t>
      </w:r>
    </w:p>
    <w:p w:rsidR="00C97197" w:rsidRPr="00C97197" w:rsidRDefault="00C97197" w:rsidP="00C97197">
      <w:pPr>
        <w:pStyle w:val="Brezrazmikov"/>
        <w:numPr>
          <w:ilvl w:val="0"/>
          <w:numId w:val="14"/>
        </w:numPr>
        <w:rPr>
          <w:sz w:val="20"/>
          <w:szCs w:val="20"/>
        </w:rPr>
      </w:pPr>
      <w:r>
        <w:rPr>
          <w:sz w:val="20"/>
          <w:szCs w:val="20"/>
        </w:rPr>
        <w:t>v</w:t>
      </w:r>
      <w:r w:rsidRPr="00C97197">
        <w:rPr>
          <w:sz w:val="20"/>
          <w:szCs w:val="20"/>
        </w:rPr>
        <w:t xml:space="preserve"> bodoče bo za obravnavo poročila in plana seja sklicana prej, saj člani strokovnega sveta obravnavajo dokumente </w:t>
      </w:r>
      <w:r>
        <w:rPr>
          <w:sz w:val="20"/>
          <w:szCs w:val="20"/>
        </w:rPr>
        <w:t xml:space="preserve">le </w:t>
      </w:r>
      <w:r w:rsidRPr="00C97197">
        <w:rPr>
          <w:sz w:val="20"/>
          <w:szCs w:val="20"/>
        </w:rPr>
        <w:t>v strokovnem delu</w:t>
      </w:r>
    </w:p>
    <w:p w:rsidR="00C97197" w:rsidRPr="00C97197" w:rsidRDefault="00C97197" w:rsidP="00C97197">
      <w:pPr>
        <w:pStyle w:val="Brezrazmikov"/>
        <w:numPr>
          <w:ilvl w:val="0"/>
          <w:numId w:val="14"/>
        </w:numPr>
        <w:rPr>
          <w:sz w:val="20"/>
          <w:szCs w:val="20"/>
        </w:rPr>
      </w:pPr>
      <w:r>
        <w:rPr>
          <w:sz w:val="20"/>
          <w:szCs w:val="20"/>
        </w:rPr>
        <w:t>p</w:t>
      </w:r>
      <w:r w:rsidRPr="00C97197">
        <w:rPr>
          <w:sz w:val="20"/>
          <w:szCs w:val="20"/>
        </w:rPr>
        <w:t>redvideva bolj pogosta srečanja</w:t>
      </w:r>
    </w:p>
    <w:p w:rsidR="00C97197" w:rsidRPr="00C97197" w:rsidRDefault="00C97197" w:rsidP="00C97197">
      <w:pPr>
        <w:pStyle w:val="Brezrazmikov"/>
        <w:numPr>
          <w:ilvl w:val="0"/>
          <w:numId w:val="14"/>
        </w:numPr>
        <w:rPr>
          <w:sz w:val="20"/>
          <w:szCs w:val="20"/>
        </w:rPr>
      </w:pPr>
      <w:r>
        <w:rPr>
          <w:sz w:val="20"/>
          <w:szCs w:val="20"/>
        </w:rPr>
        <w:t>v</w:t>
      </w:r>
      <w:r w:rsidRPr="00C97197">
        <w:rPr>
          <w:sz w:val="20"/>
          <w:szCs w:val="20"/>
        </w:rPr>
        <w:t xml:space="preserve"> jeseni se bodo že pričele aktivnosti  za plan 2016</w:t>
      </w:r>
    </w:p>
    <w:p w:rsidR="00C97197" w:rsidRPr="00C97197" w:rsidRDefault="00C97197" w:rsidP="00C97197">
      <w:pPr>
        <w:pStyle w:val="Brezrazmikov"/>
        <w:numPr>
          <w:ilvl w:val="0"/>
          <w:numId w:val="14"/>
        </w:numPr>
        <w:rPr>
          <w:sz w:val="20"/>
          <w:szCs w:val="20"/>
        </w:rPr>
      </w:pPr>
      <w:r>
        <w:rPr>
          <w:sz w:val="20"/>
          <w:szCs w:val="20"/>
        </w:rPr>
        <w:t>s</w:t>
      </w:r>
      <w:r w:rsidRPr="00C97197">
        <w:rPr>
          <w:sz w:val="20"/>
          <w:szCs w:val="20"/>
        </w:rPr>
        <w:t>kupaj s člani pričakuje več angažiranosti pri zmanjševanju stroškov, na vse delavce pa bo tudi apelirala za dvig zavesti in občutka za skrb</w:t>
      </w:r>
      <w:r>
        <w:rPr>
          <w:sz w:val="20"/>
          <w:szCs w:val="20"/>
        </w:rPr>
        <w:t>.</w:t>
      </w:r>
    </w:p>
    <w:p w:rsidR="00C97197" w:rsidRDefault="00C97197" w:rsidP="00C97197">
      <w:pPr>
        <w:pStyle w:val="Brezrazmikov"/>
        <w:rPr>
          <w:sz w:val="20"/>
          <w:szCs w:val="20"/>
        </w:rPr>
      </w:pPr>
    </w:p>
    <w:p w:rsidR="00C97197" w:rsidRDefault="00C97197" w:rsidP="00C97197">
      <w:pPr>
        <w:pStyle w:val="Brezrazmikov"/>
        <w:rPr>
          <w:sz w:val="20"/>
          <w:szCs w:val="20"/>
        </w:rPr>
      </w:pPr>
    </w:p>
    <w:p w:rsidR="00AD293F" w:rsidRPr="00AD293F" w:rsidRDefault="00AD293F" w:rsidP="00C97197">
      <w:pPr>
        <w:pStyle w:val="Brezrazmikov"/>
        <w:rPr>
          <w:rFonts w:ascii="Times New Roman" w:hAnsi="Times New Roman" w:cs="Times New Roman"/>
          <w:sz w:val="20"/>
          <w:szCs w:val="20"/>
        </w:rPr>
      </w:pPr>
      <w:r w:rsidRPr="00AD293F">
        <w:rPr>
          <w:rFonts w:ascii="Times New Roman" w:hAnsi="Times New Roman" w:cs="Times New Roman"/>
          <w:sz w:val="20"/>
          <w:szCs w:val="20"/>
        </w:rPr>
        <w:t>Ad/1</w:t>
      </w:r>
    </w:p>
    <w:p w:rsidR="00AD293F" w:rsidRPr="00AD293F" w:rsidRDefault="00AD293F" w:rsidP="00AD293F">
      <w:pPr>
        <w:pStyle w:val="Brezrazmikov"/>
        <w:rPr>
          <w:rFonts w:ascii="Times New Roman" w:hAnsi="Times New Roman" w:cs="Times New Roman"/>
          <w:sz w:val="20"/>
          <w:szCs w:val="20"/>
        </w:rPr>
      </w:pPr>
      <w:r w:rsidRPr="00AD293F">
        <w:rPr>
          <w:rFonts w:ascii="Times New Roman" w:hAnsi="Times New Roman" w:cs="Times New Roman"/>
          <w:sz w:val="20"/>
          <w:szCs w:val="20"/>
        </w:rPr>
        <w:t>Na zapisnik predhodne seje ni bilo, zato so člani Strokovnega sveta sprejeli</w:t>
      </w:r>
    </w:p>
    <w:p w:rsidR="00AD293F" w:rsidRPr="00AD293F" w:rsidRDefault="00AD293F" w:rsidP="00AD293F">
      <w:pPr>
        <w:pStyle w:val="Brezrazmikov"/>
        <w:rPr>
          <w:rFonts w:ascii="Times New Roman" w:hAnsi="Times New Roman" w:cs="Times New Roman"/>
          <w:sz w:val="20"/>
          <w:szCs w:val="20"/>
        </w:rPr>
      </w:pPr>
    </w:p>
    <w:p w:rsidR="00AD293F" w:rsidRPr="00AD293F" w:rsidRDefault="00AD293F" w:rsidP="00AD293F">
      <w:pPr>
        <w:pStyle w:val="Brezrazmikov"/>
        <w:rPr>
          <w:rFonts w:ascii="Times New Roman" w:hAnsi="Times New Roman" w:cs="Times New Roman"/>
          <w:sz w:val="20"/>
          <w:szCs w:val="20"/>
        </w:rPr>
      </w:pPr>
      <w:r w:rsidRPr="00AD293F">
        <w:rPr>
          <w:rFonts w:ascii="Times New Roman" w:hAnsi="Times New Roman" w:cs="Times New Roman"/>
          <w:sz w:val="20"/>
          <w:szCs w:val="20"/>
        </w:rPr>
        <w:t xml:space="preserve">Sklep: </w:t>
      </w:r>
    </w:p>
    <w:p w:rsidR="00AD293F" w:rsidRPr="00AD293F" w:rsidRDefault="00AD293F" w:rsidP="00AD293F">
      <w:pPr>
        <w:pStyle w:val="Brezrazmikov"/>
        <w:numPr>
          <w:ilvl w:val="1"/>
          <w:numId w:val="28"/>
        </w:numPr>
        <w:jc w:val="both"/>
        <w:rPr>
          <w:rFonts w:ascii="Times New Roman" w:hAnsi="Times New Roman" w:cs="Times New Roman"/>
          <w:b/>
          <w:sz w:val="20"/>
          <w:szCs w:val="20"/>
        </w:rPr>
      </w:pPr>
      <w:r w:rsidRPr="00AD293F">
        <w:rPr>
          <w:rFonts w:ascii="Times New Roman" w:hAnsi="Times New Roman" w:cs="Times New Roman"/>
          <w:b/>
          <w:sz w:val="20"/>
          <w:szCs w:val="20"/>
        </w:rPr>
        <w:t xml:space="preserve"> sprejme se zapisnik seje Strokovnega sveta z dne </w:t>
      </w:r>
      <w:r w:rsidR="00C97197">
        <w:rPr>
          <w:rFonts w:ascii="Times New Roman" w:hAnsi="Times New Roman" w:cs="Times New Roman"/>
          <w:b/>
          <w:sz w:val="20"/>
          <w:szCs w:val="20"/>
        </w:rPr>
        <w:t>18.04.2014</w:t>
      </w:r>
    </w:p>
    <w:p w:rsidR="00AD293F" w:rsidRPr="00AD293F" w:rsidRDefault="00AD293F" w:rsidP="00AD293F">
      <w:pPr>
        <w:pStyle w:val="Brezrazmikov"/>
        <w:rPr>
          <w:rFonts w:ascii="Times New Roman" w:hAnsi="Times New Roman" w:cs="Times New Roman"/>
          <w:sz w:val="20"/>
          <w:szCs w:val="20"/>
        </w:rPr>
      </w:pPr>
    </w:p>
    <w:p w:rsidR="00AD293F" w:rsidRPr="00AD293F" w:rsidRDefault="00AD293F" w:rsidP="00AD293F">
      <w:pPr>
        <w:pStyle w:val="Brezrazmikov"/>
        <w:rPr>
          <w:rFonts w:ascii="Times New Roman" w:hAnsi="Times New Roman" w:cs="Times New Roman"/>
          <w:sz w:val="20"/>
          <w:szCs w:val="20"/>
        </w:rPr>
      </w:pPr>
    </w:p>
    <w:p w:rsidR="00C97197" w:rsidRPr="00C97197" w:rsidRDefault="00C97197" w:rsidP="00C97197">
      <w:pPr>
        <w:pStyle w:val="Brezrazmikov"/>
        <w:rPr>
          <w:sz w:val="20"/>
          <w:szCs w:val="20"/>
        </w:rPr>
      </w:pPr>
      <w:r w:rsidRPr="00C97197">
        <w:rPr>
          <w:sz w:val="20"/>
          <w:szCs w:val="20"/>
        </w:rPr>
        <w:t>Ad/2</w:t>
      </w:r>
    </w:p>
    <w:p w:rsidR="00C97197" w:rsidRPr="00C97197" w:rsidRDefault="00C97197" w:rsidP="00C97197">
      <w:pPr>
        <w:pStyle w:val="Brezrazmikov"/>
        <w:rPr>
          <w:sz w:val="20"/>
          <w:szCs w:val="20"/>
        </w:rPr>
      </w:pPr>
      <w:r w:rsidRPr="00C97197">
        <w:rPr>
          <w:sz w:val="20"/>
          <w:szCs w:val="20"/>
        </w:rPr>
        <w:t>Obravnava Poročila o delu DSO Črnomelj za leto 2014 (strokovni del):</w:t>
      </w:r>
    </w:p>
    <w:p w:rsidR="00C97197" w:rsidRPr="00C97197" w:rsidRDefault="00C97197" w:rsidP="00C97197">
      <w:pPr>
        <w:pStyle w:val="Brezrazmikov"/>
        <w:numPr>
          <w:ilvl w:val="0"/>
          <w:numId w:val="34"/>
        </w:numPr>
        <w:rPr>
          <w:sz w:val="20"/>
          <w:szCs w:val="20"/>
        </w:rPr>
      </w:pPr>
      <w:r w:rsidRPr="00C97197">
        <w:rPr>
          <w:sz w:val="20"/>
          <w:szCs w:val="20"/>
        </w:rPr>
        <w:t xml:space="preserve">Pregled ključnih dosežkov v letu 2014: nam. direktorja za področje </w:t>
      </w:r>
      <w:proofErr w:type="spellStart"/>
      <w:r w:rsidRPr="00C97197">
        <w:rPr>
          <w:sz w:val="20"/>
          <w:szCs w:val="20"/>
        </w:rPr>
        <w:t>zdr</w:t>
      </w:r>
      <w:proofErr w:type="spellEnd"/>
      <w:r w:rsidRPr="00C97197">
        <w:rPr>
          <w:sz w:val="20"/>
          <w:szCs w:val="20"/>
        </w:rPr>
        <w:t>. nege in oskrbe predlaga, da se kot dosežek navede tudi, da smo dvema osebama omogočili delo v okviru zaposlitvene rehabilitacije. Predlog se sprejme, tekst se zapiše na str. 4</w:t>
      </w:r>
      <w:r>
        <w:rPr>
          <w:sz w:val="20"/>
          <w:szCs w:val="20"/>
        </w:rPr>
        <w:t xml:space="preserve"> (doda se še ena alineja).</w:t>
      </w:r>
    </w:p>
    <w:p w:rsidR="00C97197" w:rsidRPr="00C97197" w:rsidRDefault="00C97197" w:rsidP="00C97197">
      <w:pPr>
        <w:pStyle w:val="Brezrazmikov"/>
        <w:numPr>
          <w:ilvl w:val="0"/>
          <w:numId w:val="34"/>
        </w:numPr>
        <w:rPr>
          <w:sz w:val="20"/>
          <w:szCs w:val="20"/>
        </w:rPr>
      </w:pPr>
      <w:r w:rsidRPr="00C97197">
        <w:rPr>
          <w:sz w:val="20"/>
          <w:szCs w:val="20"/>
        </w:rPr>
        <w:t>Doseganje ciljev:</w:t>
      </w:r>
    </w:p>
    <w:p w:rsidR="00C97197" w:rsidRPr="00C97197" w:rsidRDefault="00C97197" w:rsidP="00C97197">
      <w:pPr>
        <w:pStyle w:val="Brezrazmikov"/>
        <w:numPr>
          <w:ilvl w:val="1"/>
          <w:numId w:val="34"/>
        </w:numPr>
        <w:rPr>
          <w:sz w:val="20"/>
          <w:szCs w:val="20"/>
        </w:rPr>
      </w:pPr>
      <w:r w:rsidRPr="00C97197">
        <w:rPr>
          <w:sz w:val="20"/>
          <w:szCs w:val="20"/>
        </w:rPr>
        <w:t xml:space="preserve">v povprečju so cilji doseženi. Za leto 2014 je bilo doseganje ciljev izpeljano na način, kot ga je zastavil prejšnji direktor. Zato direktorica meni, da bi bilo dobro v bodoče način spremljanja ciljev preučiti in po potrebi uvesti nov sistem </w:t>
      </w:r>
    </w:p>
    <w:p w:rsidR="00C97197" w:rsidRPr="00C97197" w:rsidRDefault="00C97197" w:rsidP="00C97197">
      <w:pPr>
        <w:pStyle w:val="Brezrazmikov"/>
        <w:numPr>
          <w:ilvl w:val="1"/>
          <w:numId w:val="34"/>
        </w:numPr>
        <w:rPr>
          <w:sz w:val="20"/>
          <w:szCs w:val="20"/>
        </w:rPr>
      </w:pPr>
      <w:r w:rsidRPr="00C97197">
        <w:rPr>
          <w:sz w:val="20"/>
          <w:szCs w:val="20"/>
        </w:rPr>
        <w:t>Izpostavi cilj pri zdravstveni negi, ki ni bil dosežen, vendar ga je možno tudi ustrezno interpretirati (več bolnišničnega zdravljenja, nova zdravnica). Predlaga, da</w:t>
      </w:r>
      <w:r>
        <w:rPr>
          <w:sz w:val="20"/>
          <w:szCs w:val="20"/>
        </w:rPr>
        <w:t xml:space="preserve"> se cilj  v letu 2015 spremlja</w:t>
      </w:r>
      <w:r w:rsidRPr="00C97197">
        <w:rPr>
          <w:sz w:val="20"/>
          <w:szCs w:val="20"/>
        </w:rPr>
        <w:t xml:space="preserve"> mesečno (komisija za sprejem).</w:t>
      </w:r>
    </w:p>
    <w:p w:rsidR="00C97197" w:rsidRPr="00C97197" w:rsidRDefault="00C97197" w:rsidP="00C97197">
      <w:pPr>
        <w:pStyle w:val="Brezrazmikov"/>
        <w:numPr>
          <w:ilvl w:val="1"/>
          <w:numId w:val="34"/>
        </w:numPr>
        <w:rPr>
          <w:sz w:val="20"/>
          <w:szCs w:val="20"/>
        </w:rPr>
      </w:pPr>
      <w:r w:rsidRPr="00C97197">
        <w:rPr>
          <w:sz w:val="20"/>
          <w:szCs w:val="20"/>
        </w:rPr>
        <w:t>Ni dosežen tudi cilj v procesu nabave, ki se ga tudi da interpretirati, saj so za to obstajali objektivni razlogi</w:t>
      </w:r>
    </w:p>
    <w:p w:rsidR="00C97197" w:rsidRPr="00C97197" w:rsidRDefault="00C97197" w:rsidP="00C97197">
      <w:pPr>
        <w:pStyle w:val="Brezrazmikov"/>
        <w:numPr>
          <w:ilvl w:val="1"/>
          <w:numId w:val="34"/>
        </w:numPr>
        <w:rPr>
          <w:sz w:val="20"/>
          <w:szCs w:val="20"/>
        </w:rPr>
      </w:pPr>
      <w:r w:rsidRPr="00C97197">
        <w:rPr>
          <w:sz w:val="20"/>
          <w:szCs w:val="20"/>
        </w:rPr>
        <w:t>Vzdrževanje: kazalci uspešnosti bodo z novim vzdrževalcem zastavljeni na novo</w:t>
      </w:r>
    </w:p>
    <w:p w:rsidR="00C97197" w:rsidRPr="00C97197" w:rsidRDefault="00C97197" w:rsidP="00C97197">
      <w:pPr>
        <w:pStyle w:val="Brezrazmikov"/>
        <w:numPr>
          <w:ilvl w:val="1"/>
          <w:numId w:val="34"/>
        </w:numPr>
        <w:rPr>
          <w:sz w:val="20"/>
          <w:szCs w:val="20"/>
        </w:rPr>
      </w:pPr>
      <w:r w:rsidRPr="00C97197">
        <w:rPr>
          <w:sz w:val="20"/>
          <w:szCs w:val="20"/>
        </w:rPr>
        <w:t>Zadovoljstvo: rezultati so ugodni</w:t>
      </w:r>
    </w:p>
    <w:p w:rsidR="00C97197" w:rsidRPr="00C97197" w:rsidRDefault="00C97197" w:rsidP="00C97197">
      <w:pPr>
        <w:pStyle w:val="Brezrazmikov"/>
        <w:numPr>
          <w:ilvl w:val="1"/>
          <w:numId w:val="34"/>
        </w:numPr>
        <w:rPr>
          <w:sz w:val="20"/>
          <w:szCs w:val="20"/>
        </w:rPr>
      </w:pPr>
      <w:r w:rsidRPr="00C97197">
        <w:rPr>
          <w:sz w:val="20"/>
          <w:szCs w:val="20"/>
        </w:rPr>
        <w:lastRenderedPageBreak/>
        <w:t>Splošna ocena poslovanja v letu 2014 je ugodna glede na splošno dogajanje v okolju</w:t>
      </w:r>
    </w:p>
    <w:p w:rsidR="00C97197" w:rsidRPr="00C97197" w:rsidRDefault="00C97197" w:rsidP="00C97197">
      <w:pPr>
        <w:pStyle w:val="Brezrazmikov"/>
        <w:numPr>
          <w:ilvl w:val="1"/>
          <w:numId w:val="34"/>
        </w:numPr>
        <w:rPr>
          <w:sz w:val="20"/>
          <w:szCs w:val="20"/>
        </w:rPr>
      </w:pPr>
      <w:r w:rsidRPr="00C97197">
        <w:rPr>
          <w:sz w:val="20"/>
          <w:szCs w:val="20"/>
        </w:rPr>
        <w:t>Sprejemanje v dom: ga. Mira Vlašič ugotavlja, da je dom uspešen pri pridobivanju uporabnikov, glede na stanje v okolju, možnostih namestitve v bližnjih hrvaških domovih in tudi glede na novo odprto enoto v Metliki. Meni , da so ljudje pri nas zadovoljni, saj večina začasnih sprejemov ostane pri nas kljub temu, da so bili sprejeti k nam le za čas, dokler ne dobijo</w:t>
      </w:r>
      <w:r>
        <w:rPr>
          <w:sz w:val="20"/>
          <w:szCs w:val="20"/>
        </w:rPr>
        <w:t xml:space="preserve"> namestitev bližje svojemu domu ali svojcem.</w:t>
      </w:r>
      <w:r w:rsidRPr="00C97197">
        <w:rPr>
          <w:sz w:val="20"/>
          <w:szCs w:val="20"/>
        </w:rPr>
        <w:t xml:space="preserve"> </w:t>
      </w:r>
    </w:p>
    <w:p w:rsidR="00C97197" w:rsidRPr="00C97197" w:rsidRDefault="00C97197" w:rsidP="00C97197">
      <w:pPr>
        <w:pStyle w:val="Brezrazmikov"/>
        <w:rPr>
          <w:sz w:val="20"/>
          <w:szCs w:val="20"/>
        </w:rPr>
      </w:pPr>
    </w:p>
    <w:p w:rsidR="00C97197" w:rsidRPr="00AD293F" w:rsidRDefault="00C97197" w:rsidP="00C97197">
      <w:pPr>
        <w:pStyle w:val="Brezrazmikov"/>
        <w:ind w:left="360"/>
        <w:jc w:val="both"/>
        <w:rPr>
          <w:rFonts w:ascii="Times New Roman" w:hAnsi="Times New Roman" w:cs="Times New Roman"/>
          <w:sz w:val="20"/>
          <w:szCs w:val="20"/>
        </w:rPr>
      </w:pPr>
      <w:r w:rsidRPr="00AD293F">
        <w:rPr>
          <w:rFonts w:ascii="Times New Roman" w:hAnsi="Times New Roman" w:cs="Times New Roman"/>
          <w:sz w:val="20"/>
          <w:szCs w:val="20"/>
        </w:rPr>
        <w:t>Po obrazložitvi je Strokovni svet soglasno sprejel</w:t>
      </w:r>
    </w:p>
    <w:p w:rsidR="00C97197" w:rsidRPr="00AD293F" w:rsidRDefault="00C97197" w:rsidP="00C97197">
      <w:pPr>
        <w:pStyle w:val="Brezrazmikov"/>
        <w:ind w:left="360"/>
        <w:jc w:val="both"/>
        <w:rPr>
          <w:rFonts w:ascii="Times New Roman" w:hAnsi="Times New Roman" w:cs="Times New Roman"/>
          <w:sz w:val="20"/>
          <w:szCs w:val="20"/>
        </w:rPr>
      </w:pPr>
    </w:p>
    <w:p w:rsidR="00C97197" w:rsidRPr="00AD293F" w:rsidRDefault="00C97197" w:rsidP="00C97197">
      <w:pPr>
        <w:numPr>
          <w:ilvl w:val="0"/>
          <w:numId w:val="10"/>
        </w:numPr>
        <w:jc w:val="both"/>
        <w:rPr>
          <w:b/>
          <w:sz w:val="20"/>
          <w:szCs w:val="20"/>
        </w:rPr>
      </w:pPr>
      <w:r w:rsidRPr="00AD293F">
        <w:rPr>
          <w:b/>
          <w:sz w:val="20"/>
          <w:szCs w:val="20"/>
        </w:rPr>
        <w:t>sklep: Strokovni svet sprejema letno poročilo za leto 201</w:t>
      </w:r>
      <w:r>
        <w:rPr>
          <w:b/>
          <w:sz w:val="20"/>
          <w:szCs w:val="20"/>
        </w:rPr>
        <w:t>4</w:t>
      </w:r>
      <w:r w:rsidR="009C7064">
        <w:rPr>
          <w:b/>
          <w:sz w:val="20"/>
          <w:szCs w:val="20"/>
        </w:rPr>
        <w:t xml:space="preserve"> (s popravkom oz. dopisom dodatnega dosežka na str. 4)</w:t>
      </w:r>
      <w:r w:rsidRPr="00AD293F">
        <w:rPr>
          <w:b/>
          <w:sz w:val="20"/>
          <w:szCs w:val="20"/>
        </w:rPr>
        <w:t xml:space="preserve"> v njegovem strokovnem delu in predlaga Svetu zavoda, da ga sprejme.</w:t>
      </w:r>
      <w:r>
        <w:rPr>
          <w:b/>
          <w:sz w:val="20"/>
          <w:szCs w:val="20"/>
        </w:rPr>
        <w:t xml:space="preserve"> </w:t>
      </w:r>
    </w:p>
    <w:p w:rsidR="00C97197" w:rsidRDefault="00C97197" w:rsidP="00C97197">
      <w:pPr>
        <w:pStyle w:val="Brezrazmikov"/>
        <w:rPr>
          <w:sz w:val="20"/>
          <w:szCs w:val="20"/>
        </w:rPr>
      </w:pPr>
    </w:p>
    <w:p w:rsidR="00C97197" w:rsidRPr="00C97197" w:rsidRDefault="00C97197" w:rsidP="00C97197">
      <w:pPr>
        <w:pStyle w:val="Brezrazmikov"/>
        <w:rPr>
          <w:sz w:val="20"/>
          <w:szCs w:val="20"/>
        </w:rPr>
      </w:pPr>
    </w:p>
    <w:p w:rsidR="00C97197" w:rsidRPr="00C97197" w:rsidRDefault="00C97197" w:rsidP="00C97197">
      <w:pPr>
        <w:pStyle w:val="Brezrazmikov"/>
        <w:rPr>
          <w:sz w:val="20"/>
          <w:szCs w:val="20"/>
        </w:rPr>
      </w:pPr>
      <w:r w:rsidRPr="00C97197">
        <w:rPr>
          <w:sz w:val="20"/>
          <w:szCs w:val="20"/>
        </w:rPr>
        <w:t>Ad/3</w:t>
      </w:r>
    </w:p>
    <w:p w:rsidR="00C97197" w:rsidRPr="00C97197" w:rsidRDefault="00C97197" w:rsidP="00C97197">
      <w:pPr>
        <w:pStyle w:val="Brezrazmikov"/>
        <w:rPr>
          <w:sz w:val="20"/>
          <w:szCs w:val="20"/>
        </w:rPr>
      </w:pPr>
      <w:r w:rsidRPr="00C97197">
        <w:rPr>
          <w:sz w:val="20"/>
          <w:szCs w:val="20"/>
        </w:rPr>
        <w:t>Obravnava osnutka Plana dela za leto 2015:</w:t>
      </w:r>
    </w:p>
    <w:p w:rsidR="00C97197" w:rsidRPr="00C97197" w:rsidRDefault="00C97197" w:rsidP="00C97197">
      <w:pPr>
        <w:pStyle w:val="Brezrazmikov"/>
        <w:rPr>
          <w:sz w:val="20"/>
          <w:szCs w:val="20"/>
        </w:rPr>
      </w:pPr>
      <w:r w:rsidRPr="00C97197">
        <w:rPr>
          <w:sz w:val="20"/>
          <w:szCs w:val="20"/>
        </w:rPr>
        <w:t xml:space="preserve">Direktorica: </w:t>
      </w:r>
    </w:p>
    <w:p w:rsidR="00C97197" w:rsidRPr="00C97197" w:rsidRDefault="00C97197" w:rsidP="00C97197">
      <w:pPr>
        <w:pStyle w:val="Brezrazmikov"/>
        <w:numPr>
          <w:ilvl w:val="0"/>
          <w:numId w:val="34"/>
        </w:numPr>
        <w:rPr>
          <w:sz w:val="20"/>
          <w:szCs w:val="20"/>
        </w:rPr>
      </w:pPr>
      <w:r w:rsidRPr="00C97197">
        <w:rPr>
          <w:sz w:val="20"/>
          <w:szCs w:val="20"/>
        </w:rPr>
        <w:t xml:space="preserve">V prvem polletju predvideva ažuriranje  Srednjeročnega programa dela/razvoja, ki je sicer izdelana do leta 2017. Pričakuje aktivno sodelovanje in predloge članov strokovnega sveta. </w:t>
      </w:r>
    </w:p>
    <w:p w:rsidR="00C97197" w:rsidRPr="00C97197" w:rsidRDefault="00C97197" w:rsidP="00C97197">
      <w:pPr>
        <w:pStyle w:val="Brezrazmikov"/>
        <w:numPr>
          <w:ilvl w:val="0"/>
          <w:numId w:val="34"/>
        </w:numPr>
        <w:rPr>
          <w:sz w:val="20"/>
          <w:szCs w:val="20"/>
        </w:rPr>
      </w:pPr>
      <w:r w:rsidRPr="00C97197">
        <w:rPr>
          <w:sz w:val="20"/>
          <w:szCs w:val="20"/>
        </w:rPr>
        <w:t>V letu 2015 se načrtuje kapaciteta 180 stanovalcev</w:t>
      </w:r>
    </w:p>
    <w:p w:rsidR="00C97197" w:rsidRPr="00C97197" w:rsidRDefault="00C97197" w:rsidP="00C97197">
      <w:pPr>
        <w:pStyle w:val="Brezrazmikov"/>
        <w:numPr>
          <w:ilvl w:val="0"/>
          <w:numId w:val="34"/>
        </w:numPr>
        <w:rPr>
          <w:sz w:val="20"/>
          <w:szCs w:val="20"/>
        </w:rPr>
      </w:pPr>
      <w:r w:rsidRPr="00C97197">
        <w:rPr>
          <w:sz w:val="20"/>
          <w:szCs w:val="20"/>
        </w:rPr>
        <w:t>Za leto 2015 sta na novo zastavljena cilja pri fizioterapiji in delovni terapije, kar je izboljšava za leto 2015. Pri tem delovna terapevtka omeni, da se delo in aktivnosti animatorke še vedno ne beležijo v informacijski sistem, temveč se evidentirajo »ročno«. Zastavljeni cilji</w:t>
      </w:r>
      <w:r w:rsidR="009C7064">
        <w:rPr>
          <w:sz w:val="20"/>
          <w:szCs w:val="20"/>
        </w:rPr>
        <w:t xml:space="preserve"> FTH in DT</w:t>
      </w:r>
      <w:r w:rsidRPr="00C97197">
        <w:rPr>
          <w:sz w:val="20"/>
          <w:szCs w:val="20"/>
        </w:rPr>
        <w:t xml:space="preserve">, kljub temu, da direktorica meni, da so zastavljeni prenizko, za leto 2015 ostanejo v predlaganem odstotku in se jih v naslednjem letu preveri in ustrezno spremeni. </w:t>
      </w:r>
    </w:p>
    <w:p w:rsidR="009C7064" w:rsidRDefault="00C97197" w:rsidP="00C97197">
      <w:pPr>
        <w:pStyle w:val="Brezrazmikov"/>
        <w:numPr>
          <w:ilvl w:val="0"/>
          <w:numId w:val="34"/>
        </w:numPr>
        <w:rPr>
          <w:sz w:val="20"/>
          <w:szCs w:val="20"/>
        </w:rPr>
      </w:pPr>
      <w:r w:rsidRPr="00C97197">
        <w:rPr>
          <w:sz w:val="20"/>
          <w:szCs w:val="20"/>
        </w:rPr>
        <w:t xml:space="preserve">V plan se pri procesu zdravstvene nege </w:t>
      </w:r>
      <w:r w:rsidR="009C7064">
        <w:rPr>
          <w:sz w:val="20"/>
          <w:szCs w:val="20"/>
        </w:rPr>
        <w:t xml:space="preserve">dodajo še strokovni kazalniki. </w:t>
      </w:r>
    </w:p>
    <w:p w:rsidR="009C7064" w:rsidRDefault="009C7064" w:rsidP="009C7064">
      <w:pPr>
        <w:pStyle w:val="Brezrazmikov"/>
        <w:numPr>
          <w:ilvl w:val="1"/>
          <w:numId w:val="34"/>
        </w:numPr>
        <w:rPr>
          <w:sz w:val="20"/>
          <w:szCs w:val="20"/>
        </w:rPr>
      </w:pPr>
      <w:r>
        <w:rPr>
          <w:sz w:val="20"/>
          <w:szCs w:val="20"/>
        </w:rPr>
        <w:t xml:space="preserve">Rok: takoj </w:t>
      </w:r>
    </w:p>
    <w:p w:rsidR="00C97197" w:rsidRDefault="009C7064" w:rsidP="009C7064">
      <w:pPr>
        <w:pStyle w:val="Brezrazmikov"/>
        <w:numPr>
          <w:ilvl w:val="1"/>
          <w:numId w:val="34"/>
        </w:numPr>
        <w:rPr>
          <w:sz w:val="20"/>
          <w:szCs w:val="20"/>
        </w:rPr>
      </w:pPr>
      <w:r>
        <w:rPr>
          <w:sz w:val="20"/>
          <w:szCs w:val="20"/>
        </w:rPr>
        <w:t>Nosilec: namestnica direktorice za področje zdravstvene nege in oskrbe</w:t>
      </w:r>
    </w:p>
    <w:p w:rsidR="009C7064" w:rsidRPr="00C97197" w:rsidRDefault="009C7064" w:rsidP="009C7064">
      <w:pPr>
        <w:pStyle w:val="Brezrazmikov"/>
        <w:ind w:left="1440"/>
        <w:rPr>
          <w:sz w:val="20"/>
          <w:szCs w:val="20"/>
        </w:rPr>
      </w:pPr>
    </w:p>
    <w:p w:rsidR="00C97197" w:rsidRPr="00C97197" w:rsidRDefault="00C97197" w:rsidP="00C97197">
      <w:pPr>
        <w:pStyle w:val="Brezrazmikov"/>
        <w:numPr>
          <w:ilvl w:val="0"/>
          <w:numId w:val="34"/>
        </w:numPr>
        <w:rPr>
          <w:sz w:val="20"/>
          <w:szCs w:val="20"/>
        </w:rPr>
      </w:pPr>
      <w:r w:rsidRPr="00C97197">
        <w:rPr>
          <w:sz w:val="20"/>
          <w:szCs w:val="20"/>
        </w:rPr>
        <w:t>Načrtovanje in razvoj: spremeni se poimenovanje 4. projekt: Demenca med nami</w:t>
      </w:r>
    </w:p>
    <w:p w:rsidR="00C97197" w:rsidRPr="00C97197" w:rsidRDefault="00C97197" w:rsidP="00C97197">
      <w:pPr>
        <w:pStyle w:val="Brezrazmikov"/>
        <w:numPr>
          <w:ilvl w:val="0"/>
          <w:numId w:val="34"/>
        </w:numPr>
        <w:rPr>
          <w:sz w:val="20"/>
          <w:szCs w:val="20"/>
        </w:rPr>
      </w:pPr>
      <w:r w:rsidRPr="00C97197">
        <w:rPr>
          <w:sz w:val="20"/>
          <w:szCs w:val="20"/>
        </w:rPr>
        <w:t xml:space="preserve">Izobraževanje: </w:t>
      </w:r>
    </w:p>
    <w:p w:rsidR="00C97197" w:rsidRPr="00C97197" w:rsidRDefault="00C97197" w:rsidP="00C97197">
      <w:pPr>
        <w:pStyle w:val="Brezrazmikov"/>
        <w:numPr>
          <w:ilvl w:val="1"/>
          <w:numId w:val="34"/>
        </w:numPr>
        <w:rPr>
          <w:sz w:val="20"/>
          <w:szCs w:val="20"/>
        </w:rPr>
      </w:pPr>
      <w:r w:rsidRPr="00C97197">
        <w:rPr>
          <w:sz w:val="20"/>
          <w:szCs w:val="20"/>
        </w:rPr>
        <w:t xml:space="preserve">sredstva so predvidena kot v letu 2014. Direktorica predlaga formiranje skupine, ki bi določila predloge za strokovno ekskurzijo. Vključi naj se tudi predstavnik sindikata. </w:t>
      </w:r>
      <w:r w:rsidR="009E2786">
        <w:rPr>
          <w:sz w:val="20"/>
          <w:szCs w:val="20"/>
        </w:rPr>
        <w:t>Kolikor ji je znano, so tudi d</w:t>
      </w:r>
      <w:r w:rsidRPr="00C97197">
        <w:rPr>
          <w:sz w:val="20"/>
          <w:szCs w:val="20"/>
        </w:rPr>
        <w:t xml:space="preserve">elavci </w:t>
      </w:r>
      <w:r w:rsidR="009E2786">
        <w:rPr>
          <w:sz w:val="20"/>
          <w:szCs w:val="20"/>
        </w:rPr>
        <w:t>p</w:t>
      </w:r>
      <w:r w:rsidRPr="00C97197">
        <w:rPr>
          <w:sz w:val="20"/>
          <w:szCs w:val="20"/>
        </w:rPr>
        <w:t xml:space="preserve">ripravljeni </w:t>
      </w:r>
      <w:r w:rsidR="009E2786">
        <w:rPr>
          <w:sz w:val="20"/>
          <w:szCs w:val="20"/>
        </w:rPr>
        <w:t xml:space="preserve">nekaj </w:t>
      </w:r>
      <w:r w:rsidRPr="00C97197">
        <w:rPr>
          <w:sz w:val="20"/>
          <w:szCs w:val="20"/>
        </w:rPr>
        <w:t xml:space="preserve">prispevati. </w:t>
      </w:r>
    </w:p>
    <w:p w:rsidR="009E2786" w:rsidRPr="009E2786" w:rsidRDefault="00C97197" w:rsidP="00C97197">
      <w:pPr>
        <w:pStyle w:val="Brezrazmikov"/>
        <w:numPr>
          <w:ilvl w:val="2"/>
          <w:numId w:val="34"/>
        </w:numPr>
        <w:rPr>
          <w:b/>
          <w:sz w:val="20"/>
          <w:szCs w:val="20"/>
        </w:rPr>
      </w:pPr>
      <w:r w:rsidRPr="009E2786">
        <w:rPr>
          <w:b/>
          <w:sz w:val="20"/>
          <w:szCs w:val="20"/>
        </w:rPr>
        <w:t xml:space="preserve">Sklep: člani strokovnega sveta pričnejo z aktivnostmi glede strokovne ekskurzije, zberejo </w:t>
      </w:r>
      <w:r w:rsidR="00881185">
        <w:rPr>
          <w:b/>
          <w:sz w:val="20"/>
          <w:szCs w:val="20"/>
        </w:rPr>
        <w:t xml:space="preserve">tri </w:t>
      </w:r>
      <w:bookmarkStart w:id="0" w:name="_GoBack"/>
      <w:bookmarkEnd w:id="0"/>
      <w:r w:rsidRPr="009E2786">
        <w:rPr>
          <w:b/>
          <w:sz w:val="20"/>
          <w:szCs w:val="20"/>
        </w:rPr>
        <w:t xml:space="preserve">predloge v okviru planiranih sredstev. </w:t>
      </w:r>
    </w:p>
    <w:p w:rsidR="00C97197" w:rsidRPr="009E2786" w:rsidRDefault="00C97197" w:rsidP="00C97197">
      <w:pPr>
        <w:pStyle w:val="Brezrazmikov"/>
        <w:numPr>
          <w:ilvl w:val="2"/>
          <w:numId w:val="34"/>
        </w:numPr>
        <w:rPr>
          <w:b/>
          <w:sz w:val="20"/>
          <w:szCs w:val="20"/>
        </w:rPr>
      </w:pPr>
      <w:r w:rsidRPr="009E2786">
        <w:rPr>
          <w:b/>
          <w:sz w:val="20"/>
          <w:szCs w:val="20"/>
        </w:rPr>
        <w:t>Rok: 31. marec 2015</w:t>
      </w:r>
    </w:p>
    <w:p w:rsidR="00C97197" w:rsidRPr="00C97197" w:rsidRDefault="00C97197" w:rsidP="00C97197">
      <w:pPr>
        <w:pStyle w:val="Brezrazmikov"/>
        <w:numPr>
          <w:ilvl w:val="1"/>
          <w:numId w:val="34"/>
        </w:numPr>
        <w:rPr>
          <w:sz w:val="20"/>
          <w:szCs w:val="20"/>
        </w:rPr>
      </w:pPr>
      <w:r w:rsidRPr="00C97197">
        <w:rPr>
          <w:sz w:val="20"/>
          <w:szCs w:val="20"/>
        </w:rPr>
        <w:t>Predvideno je izobraževanje za pedikerja</w:t>
      </w:r>
    </w:p>
    <w:p w:rsidR="00C97197" w:rsidRPr="00C97197" w:rsidRDefault="00C97197" w:rsidP="00C97197">
      <w:pPr>
        <w:pStyle w:val="Brezrazmikov"/>
        <w:numPr>
          <w:ilvl w:val="0"/>
          <w:numId w:val="34"/>
        </w:numPr>
        <w:rPr>
          <w:sz w:val="20"/>
          <w:szCs w:val="20"/>
        </w:rPr>
      </w:pPr>
      <w:r w:rsidRPr="00C97197">
        <w:rPr>
          <w:sz w:val="20"/>
          <w:szCs w:val="20"/>
        </w:rPr>
        <w:t xml:space="preserve">Plan nabave: predvidena je ureditev prostorov za </w:t>
      </w:r>
      <w:proofErr w:type="spellStart"/>
      <w:r w:rsidRPr="00C97197">
        <w:rPr>
          <w:sz w:val="20"/>
          <w:szCs w:val="20"/>
        </w:rPr>
        <w:t>paliativo</w:t>
      </w:r>
      <w:proofErr w:type="spellEnd"/>
      <w:r w:rsidRPr="00C97197">
        <w:rPr>
          <w:sz w:val="20"/>
          <w:szCs w:val="20"/>
        </w:rPr>
        <w:t xml:space="preserve"> (oaza)</w:t>
      </w:r>
    </w:p>
    <w:p w:rsidR="00C97197" w:rsidRPr="00C97197" w:rsidRDefault="00C97197" w:rsidP="00C97197">
      <w:pPr>
        <w:pStyle w:val="Brezrazmikov"/>
        <w:numPr>
          <w:ilvl w:val="0"/>
          <w:numId w:val="34"/>
        </w:numPr>
        <w:rPr>
          <w:sz w:val="20"/>
          <w:szCs w:val="20"/>
        </w:rPr>
      </w:pPr>
      <w:r w:rsidRPr="00C97197">
        <w:rPr>
          <w:sz w:val="20"/>
          <w:szCs w:val="20"/>
        </w:rPr>
        <w:t xml:space="preserve">Pripravljajo se aktivnosti na področju tržne dejavnosti (hrana, šiviljske storitve). Nabor storitev za zunanje uporabnike je izdelan. </w:t>
      </w:r>
    </w:p>
    <w:p w:rsidR="00C97197" w:rsidRPr="00C97197" w:rsidRDefault="00C97197" w:rsidP="00C97197">
      <w:pPr>
        <w:pStyle w:val="Brezrazmikov"/>
        <w:numPr>
          <w:ilvl w:val="0"/>
          <w:numId w:val="34"/>
        </w:numPr>
        <w:rPr>
          <w:sz w:val="20"/>
          <w:szCs w:val="20"/>
        </w:rPr>
      </w:pPr>
      <w:r w:rsidRPr="00C97197">
        <w:rPr>
          <w:sz w:val="20"/>
          <w:szCs w:val="20"/>
        </w:rPr>
        <w:t xml:space="preserve">Potrebno je razmisliti še o naboru storitev za stanovalce doma. </w:t>
      </w:r>
    </w:p>
    <w:p w:rsidR="00C97197" w:rsidRPr="00C97197" w:rsidRDefault="00C97197" w:rsidP="00C97197">
      <w:pPr>
        <w:pStyle w:val="Brezrazmikov"/>
        <w:numPr>
          <w:ilvl w:val="1"/>
          <w:numId w:val="34"/>
        </w:numPr>
        <w:rPr>
          <w:sz w:val="20"/>
          <w:szCs w:val="20"/>
        </w:rPr>
      </w:pPr>
      <w:r w:rsidRPr="00C97197">
        <w:rPr>
          <w:sz w:val="20"/>
          <w:szCs w:val="20"/>
        </w:rPr>
        <w:t>Npr. vzdrževanje ortopedskih pripomočkov, ki so last stanovalcev – zaračunajo  se po dejanskih stroških materiala</w:t>
      </w:r>
    </w:p>
    <w:p w:rsidR="00C97197" w:rsidRPr="00C97197" w:rsidRDefault="00C97197" w:rsidP="00C97197">
      <w:pPr>
        <w:pStyle w:val="Brezrazmikov"/>
        <w:numPr>
          <w:ilvl w:val="1"/>
          <w:numId w:val="34"/>
        </w:numPr>
        <w:rPr>
          <w:sz w:val="20"/>
          <w:szCs w:val="20"/>
        </w:rPr>
      </w:pPr>
      <w:r w:rsidRPr="00C97197">
        <w:rPr>
          <w:sz w:val="20"/>
          <w:szCs w:val="20"/>
        </w:rPr>
        <w:t>Izdelava vlog in napovedi – preimenovanje: npr. priprava prošnje/posredovanje</w:t>
      </w:r>
    </w:p>
    <w:p w:rsidR="00C97197" w:rsidRPr="00C97197" w:rsidRDefault="00C97197" w:rsidP="00C97197">
      <w:pPr>
        <w:pStyle w:val="Brezrazmikov"/>
        <w:numPr>
          <w:ilvl w:val="1"/>
          <w:numId w:val="34"/>
        </w:numPr>
        <w:rPr>
          <w:sz w:val="20"/>
          <w:szCs w:val="20"/>
        </w:rPr>
      </w:pPr>
      <w:r w:rsidRPr="00C97197">
        <w:rPr>
          <w:sz w:val="20"/>
          <w:szCs w:val="20"/>
        </w:rPr>
        <w:t>Izdelava zahteve za uveljavljanje pravic (DPP…); cena- 15,00€ + stroški kopiranja</w:t>
      </w:r>
    </w:p>
    <w:p w:rsidR="00C97197" w:rsidRDefault="00C97197" w:rsidP="00C97197">
      <w:pPr>
        <w:pStyle w:val="Brezrazmikov"/>
        <w:numPr>
          <w:ilvl w:val="1"/>
          <w:numId w:val="34"/>
        </w:numPr>
        <w:rPr>
          <w:sz w:val="20"/>
          <w:szCs w:val="20"/>
        </w:rPr>
      </w:pPr>
      <w:r w:rsidRPr="00C97197">
        <w:rPr>
          <w:sz w:val="20"/>
          <w:szCs w:val="20"/>
        </w:rPr>
        <w:t xml:space="preserve">Fotokopiranje: kopije je potrebno obračunati, potrebno bo izdelati </w:t>
      </w:r>
      <w:r w:rsidRPr="009E2786">
        <w:rPr>
          <w:b/>
          <w:sz w:val="20"/>
          <w:szCs w:val="20"/>
        </w:rPr>
        <w:t>navodilo</w:t>
      </w:r>
      <w:r w:rsidRPr="00C97197">
        <w:rPr>
          <w:sz w:val="20"/>
          <w:szCs w:val="20"/>
        </w:rPr>
        <w:t xml:space="preserve"> in z njim seznaniti uporabnike in tudi zaposlene</w:t>
      </w:r>
    </w:p>
    <w:p w:rsidR="009E2786" w:rsidRPr="009E2786" w:rsidRDefault="009E2786" w:rsidP="009E2786">
      <w:pPr>
        <w:pStyle w:val="Brezrazmikov"/>
        <w:numPr>
          <w:ilvl w:val="2"/>
          <w:numId w:val="34"/>
        </w:numPr>
        <w:rPr>
          <w:b/>
          <w:sz w:val="20"/>
          <w:szCs w:val="20"/>
        </w:rPr>
      </w:pPr>
      <w:r w:rsidRPr="009E2786">
        <w:rPr>
          <w:b/>
          <w:sz w:val="20"/>
          <w:szCs w:val="20"/>
        </w:rPr>
        <w:t>Nosilec: višja str. delavka v splošnih službah</w:t>
      </w:r>
    </w:p>
    <w:p w:rsidR="009E2786" w:rsidRPr="009E2786" w:rsidRDefault="009E2786" w:rsidP="009E2786">
      <w:pPr>
        <w:pStyle w:val="Brezrazmikov"/>
        <w:numPr>
          <w:ilvl w:val="2"/>
          <w:numId w:val="34"/>
        </w:numPr>
        <w:rPr>
          <w:b/>
          <w:sz w:val="20"/>
          <w:szCs w:val="20"/>
        </w:rPr>
      </w:pPr>
      <w:r w:rsidRPr="009E2786">
        <w:rPr>
          <w:b/>
          <w:sz w:val="20"/>
          <w:szCs w:val="20"/>
        </w:rPr>
        <w:t>Rok: marec 2015</w:t>
      </w:r>
    </w:p>
    <w:p w:rsidR="00C97197" w:rsidRPr="00C97197" w:rsidRDefault="00C97197" w:rsidP="00C97197">
      <w:pPr>
        <w:pStyle w:val="Brezrazmikov"/>
        <w:numPr>
          <w:ilvl w:val="1"/>
          <w:numId w:val="34"/>
        </w:numPr>
        <w:rPr>
          <w:sz w:val="20"/>
          <w:szCs w:val="20"/>
        </w:rPr>
      </w:pPr>
      <w:r w:rsidRPr="00C97197">
        <w:rPr>
          <w:sz w:val="20"/>
          <w:szCs w:val="20"/>
        </w:rPr>
        <w:t>Izdaja potrdil – vsa potrdila (Komunala, RTV…); cena- 1,5 €</w:t>
      </w:r>
    </w:p>
    <w:p w:rsidR="00C97197" w:rsidRPr="00C97197" w:rsidRDefault="00C97197" w:rsidP="00C97197">
      <w:pPr>
        <w:pStyle w:val="Brezrazmikov"/>
        <w:numPr>
          <w:ilvl w:val="1"/>
          <w:numId w:val="34"/>
        </w:numPr>
        <w:rPr>
          <w:sz w:val="20"/>
          <w:szCs w:val="20"/>
        </w:rPr>
      </w:pPr>
      <w:r w:rsidRPr="00C97197">
        <w:rPr>
          <w:sz w:val="20"/>
          <w:szCs w:val="20"/>
        </w:rPr>
        <w:t xml:space="preserve">FTH storitve: </w:t>
      </w:r>
      <w:r w:rsidR="009E2786">
        <w:rPr>
          <w:sz w:val="20"/>
          <w:szCs w:val="20"/>
        </w:rPr>
        <w:t>se določijo</w:t>
      </w:r>
    </w:p>
    <w:p w:rsidR="00C97197" w:rsidRPr="00C97197" w:rsidRDefault="00C97197" w:rsidP="00C97197">
      <w:pPr>
        <w:pStyle w:val="Brezrazmikov"/>
        <w:numPr>
          <w:ilvl w:val="1"/>
          <w:numId w:val="34"/>
        </w:numPr>
        <w:rPr>
          <w:sz w:val="20"/>
          <w:szCs w:val="20"/>
        </w:rPr>
      </w:pPr>
      <w:r w:rsidRPr="00C97197">
        <w:rPr>
          <w:sz w:val="20"/>
          <w:szCs w:val="20"/>
        </w:rPr>
        <w:t>Uskladi se cena oz. vsebina sadne malice</w:t>
      </w:r>
    </w:p>
    <w:p w:rsidR="00C97197" w:rsidRDefault="00C97197" w:rsidP="00C97197">
      <w:pPr>
        <w:pStyle w:val="Brezrazmikov"/>
        <w:numPr>
          <w:ilvl w:val="0"/>
          <w:numId w:val="34"/>
        </w:numPr>
        <w:rPr>
          <w:sz w:val="20"/>
          <w:szCs w:val="20"/>
        </w:rPr>
      </w:pPr>
      <w:r w:rsidRPr="00C97197">
        <w:rPr>
          <w:sz w:val="20"/>
          <w:szCs w:val="20"/>
        </w:rPr>
        <w:t>Direktorica in socialna delavka sta pripravili osnutek novega cenika, ki je po njunih mnenjih bolj pregleden</w:t>
      </w:r>
      <w:r w:rsidR="009E2786">
        <w:rPr>
          <w:sz w:val="20"/>
          <w:szCs w:val="20"/>
        </w:rPr>
        <w:t>.</w:t>
      </w:r>
    </w:p>
    <w:p w:rsidR="009E2786" w:rsidRDefault="009E2786" w:rsidP="009E2786">
      <w:pPr>
        <w:pStyle w:val="Brezrazmikov"/>
        <w:rPr>
          <w:sz w:val="20"/>
          <w:szCs w:val="20"/>
        </w:rPr>
      </w:pPr>
    </w:p>
    <w:p w:rsidR="009E2786" w:rsidRDefault="009E2786" w:rsidP="009E2786">
      <w:pPr>
        <w:pStyle w:val="Brezrazmikov"/>
        <w:rPr>
          <w:sz w:val="20"/>
          <w:szCs w:val="20"/>
        </w:rPr>
      </w:pPr>
    </w:p>
    <w:p w:rsidR="009E2786" w:rsidRDefault="009E2786" w:rsidP="009E2786">
      <w:pPr>
        <w:pStyle w:val="Brezrazmikov"/>
        <w:rPr>
          <w:sz w:val="20"/>
          <w:szCs w:val="20"/>
        </w:rPr>
      </w:pPr>
    </w:p>
    <w:p w:rsidR="009E2786" w:rsidRDefault="009E2786" w:rsidP="009E2786">
      <w:pPr>
        <w:pStyle w:val="Brezrazmikov"/>
        <w:rPr>
          <w:sz w:val="20"/>
          <w:szCs w:val="20"/>
        </w:rPr>
      </w:pPr>
      <w:r>
        <w:rPr>
          <w:sz w:val="20"/>
          <w:szCs w:val="20"/>
        </w:rPr>
        <w:lastRenderedPageBreak/>
        <w:t xml:space="preserve">Po razpravi je bil soglasno sprejet </w:t>
      </w:r>
    </w:p>
    <w:p w:rsidR="009E2786" w:rsidRDefault="009E2786" w:rsidP="009E2786">
      <w:pPr>
        <w:pStyle w:val="Brezrazmikov"/>
        <w:rPr>
          <w:sz w:val="20"/>
          <w:szCs w:val="20"/>
        </w:rPr>
      </w:pPr>
    </w:p>
    <w:p w:rsidR="009E2786" w:rsidRPr="009E2786" w:rsidRDefault="009E2786" w:rsidP="009E2786">
      <w:pPr>
        <w:pStyle w:val="Brezrazmikov"/>
        <w:numPr>
          <w:ilvl w:val="0"/>
          <w:numId w:val="34"/>
        </w:numPr>
        <w:rPr>
          <w:b/>
          <w:sz w:val="20"/>
          <w:szCs w:val="20"/>
        </w:rPr>
      </w:pPr>
      <w:r w:rsidRPr="009E2786">
        <w:rPr>
          <w:b/>
          <w:sz w:val="20"/>
          <w:szCs w:val="20"/>
        </w:rPr>
        <w:t xml:space="preserve">Sklep: Strokovni svet sprejme Plan dela za leto 2015 v njegovem strokovnem delu in predlaga Svetu DSO Črnomelj, da ga sprejme. </w:t>
      </w:r>
    </w:p>
    <w:p w:rsidR="00C97197" w:rsidRPr="00C97197" w:rsidRDefault="00C97197" w:rsidP="00C97197">
      <w:pPr>
        <w:pStyle w:val="Brezrazmikov"/>
        <w:rPr>
          <w:sz w:val="20"/>
          <w:szCs w:val="20"/>
        </w:rPr>
      </w:pPr>
    </w:p>
    <w:p w:rsidR="00C97197" w:rsidRDefault="00C97197" w:rsidP="00AD293F">
      <w:pPr>
        <w:pStyle w:val="Brezrazmikov"/>
        <w:rPr>
          <w:rFonts w:ascii="Times New Roman" w:hAnsi="Times New Roman" w:cs="Times New Roman"/>
          <w:sz w:val="20"/>
          <w:szCs w:val="20"/>
        </w:rPr>
      </w:pPr>
    </w:p>
    <w:p w:rsidR="00C97197" w:rsidRDefault="009E2786" w:rsidP="00AD293F">
      <w:pPr>
        <w:pStyle w:val="Brezrazmikov"/>
        <w:rPr>
          <w:rFonts w:ascii="Times New Roman" w:hAnsi="Times New Roman" w:cs="Times New Roman"/>
          <w:sz w:val="20"/>
          <w:szCs w:val="20"/>
        </w:rPr>
      </w:pPr>
      <w:r>
        <w:rPr>
          <w:rFonts w:ascii="Times New Roman" w:hAnsi="Times New Roman" w:cs="Times New Roman"/>
          <w:sz w:val="20"/>
          <w:szCs w:val="20"/>
        </w:rPr>
        <w:t xml:space="preserve">Strokovni svet bo s svojim delom nadaljeval v kratkem, današnjo sejo pa je direktorica prekinila zaradi poprave, </w:t>
      </w:r>
      <w:proofErr w:type="spellStart"/>
      <w:r>
        <w:rPr>
          <w:rFonts w:ascii="Times New Roman" w:hAnsi="Times New Roman" w:cs="Times New Roman"/>
          <w:sz w:val="20"/>
          <w:szCs w:val="20"/>
        </w:rPr>
        <w:t>kompletiranja</w:t>
      </w:r>
      <w:proofErr w:type="spellEnd"/>
      <w:r>
        <w:rPr>
          <w:rFonts w:ascii="Times New Roman" w:hAnsi="Times New Roman" w:cs="Times New Roman"/>
          <w:sz w:val="20"/>
          <w:szCs w:val="20"/>
        </w:rPr>
        <w:t xml:space="preserve"> in pošiljanje gradiva za sklic seje Sveta DSO Črnomelj. </w:t>
      </w:r>
    </w:p>
    <w:p w:rsidR="001A55D5" w:rsidRPr="00AD293F" w:rsidRDefault="001A55D5" w:rsidP="001A55D5">
      <w:pPr>
        <w:rPr>
          <w:b/>
          <w:sz w:val="20"/>
          <w:szCs w:val="20"/>
        </w:rPr>
      </w:pPr>
    </w:p>
    <w:p w:rsidR="00CA0DD9" w:rsidRPr="00AD293F" w:rsidRDefault="00CA0DD9" w:rsidP="00CA0DD9">
      <w:pPr>
        <w:jc w:val="both"/>
        <w:rPr>
          <w:sz w:val="20"/>
          <w:szCs w:val="20"/>
        </w:rPr>
      </w:pPr>
      <w:r w:rsidRPr="00AD293F">
        <w:rPr>
          <w:sz w:val="20"/>
          <w:szCs w:val="20"/>
        </w:rPr>
        <w:t xml:space="preserve">Seja </w:t>
      </w:r>
      <w:r w:rsidR="00817318" w:rsidRPr="00AD293F">
        <w:rPr>
          <w:sz w:val="20"/>
          <w:szCs w:val="20"/>
        </w:rPr>
        <w:t xml:space="preserve">strokovnega sveta je bila zaključena ob </w:t>
      </w:r>
      <w:r w:rsidR="00AD293F">
        <w:rPr>
          <w:sz w:val="20"/>
          <w:szCs w:val="20"/>
        </w:rPr>
        <w:t>1</w:t>
      </w:r>
      <w:r w:rsidR="009E2786">
        <w:rPr>
          <w:sz w:val="20"/>
          <w:szCs w:val="20"/>
        </w:rPr>
        <w:t>0.45</w:t>
      </w:r>
      <w:r w:rsidR="006A0EDC" w:rsidRPr="00AD293F">
        <w:rPr>
          <w:sz w:val="20"/>
          <w:szCs w:val="20"/>
        </w:rPr>
        <w:t xml:space="preserve"> uri</w:t>
      </w:r>
      <w:r w:rsidRPr="00AD293F">
        <w:rPr>
          <w:sz w:val="20"/>
          <w:szCs w:val="20"/>
        </w:rPr>
        <w:t>.</w:t>
      </w:r>
    </w:p>
    <w:p w:rsidR="00CA0DD9" w:rsidRPr="00AD293F" w:rsidRDefault="00CA0DD9" w:rsidP="00CA0DD9">
      <w:pPr>
        <w:jc w:val="both"/>
        <w:rPr>
          <w:sz w:val="20"/>
          <w:szCs w:val="20"/>
        </w:rPr>
      </w:pPr>
    </w:p>
    <w:p w:rsidR="00547004" w:rsidRPr="00AD293F" w:rsidRDefault="00547004" w:rsidP="00CA0DD9">
      <w:pPr>
        <w:jc w:val="both"/>
        <w:rPr>
          <w:sz w:val="20"/>
          <w:szCs w:val="20"/>
        </w:rPr>
      </w:pPr>
    </w:p>
    <w:p w:rsidR="00575ED8" w:rsidRPr="00AD293F" w:rsidRDefault="00575ED8" w:rsidP="00CA0DD9">
      <w:pPr>
        <w:jc w:val="both"/>
        <w:rPr>
          <w:sz w:val="20"/>
          <w:szCs w:val="20"/>
        </w:rPr>
      </w:pPr>
    </w:p>
    <w:p w:rsidR="00575ED8" w:rsidRPr="00AD293F" w:rsidRDefault="00575ED8" w:rsidP="00CA0DD9">
      <w:pPr>
        <w:jc w:val="both"/>
        <w:rPr>
          <w:sz w:val="20"/>
          <w:szCs w:val="20"/>
        </w:rPr>
      </w:pPr>
    </w:p>
    <w:p w:rsidR="009E2786" w:rsidRDefault="00547004" w:rsidP="006A0EDC">
      <w:pPr>
        <w:rPr>
          <w:sz w:val="20"/>
          <w:szCs w:val="20"/>
        </w:rPr>
      </w:pPr>
      <w:r w:rsidRPr="00AD293F">
        <w:rPr>
          <w:sz w:val="20"/>
          <w:szCs w:val="20"/>
        </w:rPr>
        <w:t>Zapisala:</w:t>
      </w:r>
      <w:r w:rsidRPr="00AD293F">
        <w:rPr>
          <w:sz w:val="20"/>
          <w:szCs w:val="20"/>
        </w:rPr>
        <w:tab/>
      </w:r>
      <w:r w:rsidRPr="00AD293F">
        <w:rPr>
          <w:sz w:val="20"/>
          <w:szCs w:val="20"/>
        </w:rPr>
        <w:tab/>
      </w:r>
      <w:r w:rsidRPr="00AD293F">
        <w:rPr>
          <w:sz w:val="20"/>
          <w:szCs w:val="20"/>
        </w:rPr>
        <w:tab/>
      </w:r>
      <w:r w:rsidRPr="00AD293F">
        <w:rPr>
          <w:sz w:val="20"/>
          <w:szCs w:val="20"/>
        </w:rPr>
        <w:tab/>
      </w:r>
      <w:r w:rsidRPr="00AD293F">
        <w:rPr>
          <w:sz w:val="20"/>
          <w:szCs w:val="20"/>
        </w:rPr>
        <w:tab/>
      </w:r>
      <w:r w:rsidRPr="00AD293F">
        <w:rPr>
          <w:sz w:val="20"/>
          <w:szCs w:val="20"/>
        </w:rPr>
        <w:tab/>
      </w:r>
      <w:r w:rsidR="006A0EDC" w:rsidRPr="00AD293F">
        <w:rPr>
          <w:sz w:val="20"/>
          <w:szCs w:val="20"/>
        </w:rPr>
        <w:tab/>
      </w:r>
    </w:p>
    <w:p w:rsidR="006A0EDC" w:rsidRPr="00AD293F" w:rsidRDefault="00547004" w:rsidP="006A0EDC">
      <w:pPr>
        <w:rPr>
          <w:sz w:val="20"/>
          <w:szCs w:val="20"/>
        </w:rPr>
      </w:pPr>
      <w:r w:rsidRPr="00AD293F">
        <w:rPr>
          <w:sz w:val="20"/>
          <w:szCs w:val="20"/>
        </w:rPr>
        <w:t>Ksenija Pezdirc</w:t>
      </w:r>
      <w:r w:rsidR="00D34C0A" w:rsidRPr="00AD293F">
        <w:rPr>
          <w:sz w:val="20"/>
          <w:szCs w:val="20"/>
        </w:rPr>
        <w:t>, višja upravna delavka</w:t>
      </w:r>
      <w:r w:rsidRPr="00AD293F">
        <w:rPr>
          <w:sz w:val="20"/>
          <w:szCs w:val="20"/>
        </w:rPr>
        <w:t xml:space="preserve"> </w:t>
      </w:r>
      <w:r w:rsidRPr="00AD293F">
        <w:rPr>
          <w:sz w:val="20"/>
          <w:szCs w:val="20"/>
        </w:rPr>
        <w:tab/>
      </w:r>
      <w:r w:rsidRPr="00AD293F">
        <w:rPr>
          <w:sz w:val="20"/>
          <w:szCs w:val="20"/>
        </w:rPr>
        <w:tab/>
      </w:r>
      <w:r w:rsidRPr="00AD293F">
        <w:rPr>
          <w:sz w:val="20"/>
          <w:szCs w:val="20"/>
        </w:rPr>
        <w:tab/>
      </w:r>
      <w:r w:rsidR="00D34C0A" w:rsidRPr="00AD293F">
        <w:rPr>
          <w:sz w:val="20"/>
          <w:szCs w:val="20"/>
        </w:rPr>
        <w:tab/>
      </w:r>
      <w:r w:rsidR="00D34C0A" w:rsidRPr="00AD293F">
        <w:rPr>
          <w:sz w:val="20"/>
          <w:szCs w:val="20"/>
        </w:rPr>
        <w:tab/>
      </w:r>
      <w:r w:rsidR="009E2786">
        <w:rPr>
          <w:sz w:val="20"/>
          <w:szCs w:val="20"/>
        </w:rPr>
        <w:t>Valerija Lekić Poljšak</w:t>
      </w:r>
    </w:p>
    <w:p w:rsidR="00D34C0A" w:rsidRPr="00AD293F" w:rsidRDefault="005F56D5" w:rsidP="006A0EDC">
      <w:pPr>
        <w:rPr>
          <w:sz w:val="20"/>
          <w:szCs w:val="20"/>
        </w:rPr>
      </w:pPr>
      <w:r w:rsidRPr="00AD293F">
        <w:rPr>
          <w:sz w:val="20"/>
          <w:szCs w:val="20"/>
        </w:rPr>
        <w:t xml:space="preserve">višja strokovna delavka v splošnih službah                                                    </w:t>
      </w:r>
      <w:r w:rsidR="00BE426E" w:rsidRPr="00AD293F">
        <w:rPr>
          <w:sz w:val="20"/>
          <w:szCs w:val="20"/>
        </w:rPr>
        <w:t xml:space="preserve">            </w:t>
      </w:r>
      <w:r w:rsidRPr="00AD293F">
        <w:rPr>
          <w:sz w:val="20"/>
          <w:szCs w:val="20"/>
        </w:rPr>
        <w:t xml:space="preserve"> </w:t>
      </w:r>
      <w:r w:rsidR="009E2786">
        <w:rPr>
          <w:sz w:val="20"/>
          <w:szCs w:val="20"/>
        </w:rPr>
        <w:t xml:space="preserve">   </w:t>
      </w:r>
      <w:r w:rsidR="00D34C0A" w:rsidRPr="00AD293F">
        <w:rPr>
          <w:sz w:val="20"/>
          <w:szCs w:val="20"/>
        </w:rPr>
        <w:t>direktor</w:t>
      </w:r>
      <w:r w:rsidR="009E2786">
        <w:rPr>
          <w:sz w:val="20"/>
          <w:szCs w:val="20"/>
        </w:rPr>
        <w:t>ica</w:t>
      </w:r>
    </w:p>
    <w:sectPr w:rsidR="00D34C0A" w:rsidRPr="00AD293F" w:rsidSect="00147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07F"/>
    <w:multiLevelType w:val="hybridMultilevel"/>
    <w:tmpl w:val="0038B59C"/>
    <w:lvl w:ilvl="0" w:tplc="1188DC96">
      <w:start w:val="1"/>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482179"/>
    <w:multiLevelType w:val="hybridMultilevel"/>
    <w:tmpl w:val="B8C8529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4392A76"/>
    <w:multiLevelType w:val="hybridMultilevel"/>
    <w:tmpl w:val="45DC5A22"/>
    <w:lvl w:ilvl="0" w:tplc="EA38FD2C">
      <w:numFmt w:val="bullet"/>
      <w:lvlText w:val="-"/>
      <w:lvlJc w:val="left"/>
      <w:pPr>
        <w:ind w:left="720" w:hanging="360"/>
      </w:pPr>
      <w:rPr>
        <w:rFonts w:ascii="Calibri" w:eastAsiaTheme="minorHAnsi" w:hAnsi="Calibri" w:cstheme="minorBid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0C716CAA"/>
    <w:multiLevelType w:val="hybridMultilevel"/>
    <w:tmpl w:val="37E24A76"/>
    <w:lvl w:ilvl="0" w:tplc="DFE4C53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FAA1582"/>
    <w:multiLevelType w:val="hybridMultilevel"/>
    <w:tmpl w:val="7C400EB6"/>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10565BD1"/>
    <w:multiLevelType w:val="hybridMultilevel"/>
    <w:tmpl w:val="8BC6A000"/>
    <w:lvl w:ilvl="0" w:tplc="F18AC59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2004684"/>
    <w:multiLevelType w:val="hybridMultilevel"/>
    <w:tmpl w:val="2EE6A2D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13084D5D"/>
    <w:multiLevelType w:val="hybridMultilevel"/>
    <w:tmpl w:val="5D32CD72"/>
    <w:lvl w:ilvl="0" w:tplc="901AA5AE">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4181453"/>
    <w:multiLevelType w:val="hybridMultilevel"/>
    <w:tmpl w:val="CAD263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6CC3771"/>
    <w:multiLevelType w:val="hybridMultilevel"/>
    <w:tmpl w:val="75468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D8E7E3D"/>
    <w:multiLevelType w:val="hybridMultilevel"/>
    <w:tmpl w:val="D174D14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3DD0AA3"/>
    <w:multiLevelType w:val="hybridMultilevel"/>
    <w:tmpl w:val="C4F0A9D0"/>
    <w:lvl w:ilvl="0" w:tplc="335A56C2">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46B4CA3"/>
    <w:multiLevelType w:val="hybridMultilevel"/>
    <w:tmpl w:val="AB845B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49E7A62"/>
    <w:multiLevelType w:val="hybridMultilevel"/>
    <w:tmpl w:val="953EDA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9097C57"/>
    <w:multiLevelType w:val="hybridMultilevel"/>
    <w:tmpl w:val="633A3FDC"/>
    <w:lvl w:ilvl="0" w:tplc="D44E6E42">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3E77026"/>
    <w:multiLevelType w:val="hybridMultilevel"/>
    <w:tmpl w:val="6540C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5A374D0"/>
    <w:multiLevelType w:val="hybridMultilevel"/>
    <w:tmpl w:val="1EC6024E"/>
    <w:lvl w:ilvl="0" w:tplc="F18AC59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884705E"/>
    <w:multiLevelType w:val="hybridMultilevel"/>
    <w:tmpl w:val="B4D4965A"/>
    <w:lvl w:ilvl="0" w:tplc="F18AC59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9B16E1B"/>
    <w:multiLevelType w:val="hybridMultilevel"/>
    <w:tmpl w:val="428424CA"/>
    <w:lvl w:ilvl="0" w:tplc="7AF2206C">
      <w:start w:val="1"/>
      <w:numFmt w:val="bullet"/>
      <w:lvlText w:val="-"/>
      <w:lvlJc w:val="left"/>
      <w:pPr>
        <w:ind w:left="720" w:hanging="360"/>
      </w:pPr>
      <w:rPr>
        <w:rFonts w:ascii="Calibri" w:eastAsiaTheme="minorHAnsi" w:hAnsi="Calibri" w:cstheme="minorBid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5FD4239"/>
    <w:multiLevelType w:val="hybridMultilevel"/>
    <w:tmpl w:val="2ED4D404"/>
    <w:lvl w:ilvl="0" w:tplc="5AD66110">
      <w:numFmt w:val="bullet"/>
      <w:lvlText w:val="-"/>
      <w:lvlJc w:val="left"/>
      <w:pPr>
        <w:ind w:left="644" w:hanging="360"/>
      </w:pPr>
      <w:rPr>
        <w:rFonts w:ascii="Calibri" w:eastAsiaTheme="minorHAnsi" w:hAnsi="Calibri" w:cstheme="minorBidi"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decimal"/>
      <w:lvlText w:val="%3."/>
      <w:lvlJc w:val="left"/>
      <w:pPr>
        <w:tabs>
          <w:tab w:val="num" w:pos="2084"/>
        </w:tabs>
        <w:ind w:left="2084" w:hanging="360"/>
      </w:pPr>
    </w:lvl>
    <w:lvl w:ilvl="3" w:tplc="04240001">
      <w:start w:val="1"/>
      <w:numFmt w:val="decimal"/>
      <w:lvlText w:val="%4."/>
      <w:lvlJc w:val="left"/>
      <w:pPr>
        <w:tabs>
          <w:tab w:val="num" w:pos="2804"/>
        </w:tabs>
        <w:ind w:left="2804" w:hanging="360"/>
      </w:pPr>
    </w:lvl>
    <w:lvl w:ilvl="4" w:tplc="04240003">
      <w:start w:val="1"/>
      <w:numFmt w:val="decimal"/>
      <w:lvlText w:val="%5."/>
      <w:lvlJc w:val="left"/>
      <w:pPr>
        <w:tabs>
          <w:tab w:val="num" w:pos="3524"/>
        </w:tabs>
        <w:ind w:left="3524" w:hanging="360"/>
      </w:pPr>
    </w:lvl>
    <w:lvl w:ilvl="5" w:tplc="04240005">
      <w:start w:val="1"/>
      <w:numFmt w:val="decimal"/>
      <w:lvlText w:val="%6."/>
      <w:lvlJc w:val="left"/>
      <w:pPr>
        <w:tabs>
          <w:tab w:val="num" w:pos="4244"/>
        </w:tabs>
        <w:ind w:left="4244" w:hanging="360"/>
      </w:pPr>
    </w:lvl>
    <w:lvl w:ilvl="6" w:tplc="04240001">
      <w:start w:val="1"/>
      <w:numFmt w:val="decimal"/>
      <w:lvlText w:val="%7."/>
      <w:lvlJc w:val="left"/>
      <w:pPr>
        <w:tabs>
          <w:tab w:val="num" w:pos="4964"/>
        </w:tabs>
        <w:ind w:left="4964" w:hanging="360"/>
      </w:pPr>
    </w:lvl>
    <w:lvl w:ilvl="7" w:tplc="04240003">
      <w:start w:val="1"/>
      <w:numFmt w:val="decimal"/>
      <w:lvlText w:val="%8."/>
      <w:lvlJc w:val="left"/>
      <w:pPr>
        <w:tabs>
          <w:tab w:val="num" w:pos="5684"/>
        </w:tabs>
        <w:ind w:left="5684" w:hanging="360"/>
      </w:pPr>
    </w:lvl>
    <w:lvl w:ilvl="8" w:tplc="04240005">
      <w:start w:val="1"/>
      <w:numFmt w:val="decimal"/>
      <w:lvlText w:val="%9."/>
      <w:lvlJc w:val="left"/>
      <w:pPr>
        <w:tabs>
          <w:tab w:val="num" w:pos="6404"/>
        </w:tabs>
        <w:ind w:left="6404" w:hanging="360"/>
      </w:pPr>
    </w:lvl>
  </w:abstractNum>
  <w:abstractNum w:abstractNumId="20">
    <w:nsid w:val="463F17DC"/>
    <w:multiLevelType w:val="hybridMultilevel"/>
    <w:tmpl w:val="54E8C442"/>
    <w:lvl w:ilvl="0" w:tplc="476092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76644D2"/>
    <w:multiLevelType w:val="hybridMultilevel"/>
    <w:tmpl w:val="ED0A4632"/>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884224A"/>
    <w:multiLevelType w:val="hybridMultilevel"/>
    <w:tmpl w:val="0292E2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A487FC9"/>
    <w:multiLevelType w:val="hybridMultilevel"/>
    <w:tmpl w:val="7B42FD60"/>
    <w:lvl w:ilvl="0" w:tplc="476092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503D02F8"/>
    <w:multiLevelType w:val="hybridMultilevel"/>
    <w:tmpl w:val="73C82166"/>
    <w:lvl w:ilvl="0" w:tplc="16DEB7E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503F3E95"/>
    <w:multiLevelType w:val="hybridMultilevel"/>
    <w:tmpl w:val="A0B255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51B462F"/>
    <w:multiLevelType w:val="hybridMultilevel"/>
    <w:tmpl w:val="03F8BCC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564A1517"/>
    <w:multiLevelType w:val="hybridMultilevel"/>
    <w:tmpl w:val="BD143DCE"/>
    <w:lvl w:ilvl="0" w:tplc="0424000F">
      <w:start w:val="1"/>
      <w:numFmt w:val="decimal"/>
      <w:lvlText w:val="%1."/>
      <w:lvlJc w:val="left"/>
      <w:pPr>
        <w:tabs>
          <w:tab w:val="num" w:pos="1080"/>
        </w:tabs>
        <w:ind w:left="1080" w:hanging="360"/>
      </w:pPr>
    </w:lvl>
    <w:lvl w:ilvl="1" w:tplc="75BC1158">
      <w:start w:val="1"/>
      <w:numFmt w:val="bullet"/>
      <w:lvlText w:val="-"/>
      <w:lvlJc w:val="left"/>
      <w:pPr>
        <w:tabs>
          <w:tab w:val="num" w:pos="1800"/>
        </w:tabs>
        <w:ind w:left="1800" w:hanging="360"/>
      </w:pPr>
      <w:rPr>
        <w:rFonts w:ascii="Times New Roman" w:eastAsia="Times New Roman" w:hAnsi="Times New Roman"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8">
    <w:nsid w:val="5C987C7D"/>
    <w:multiLevelType w:val="hybridMultilevel"/>
    <w:tmpl w:val="F6CC81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6FD2260D"/>
    <w:multiLevelType w:val="hybridMultilevel"/>
    <w:tmpl w:val="96F81F68"/>
    <w:lvl w:ilvl="0" w:tplc="476092D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76A56755"/>
    <w:multiLevelType w:val="hybridMultilevel"/>
    <w:tmpl w:val="CEBA7376"/>
    <w:lvl w:ilvl="0" w:tplc="681A1282">
      <w:start w:val="6"/>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79895B0F"/>
    <w:multiLevelType w:val="hybridMultilevel"/>
    <w:tmpl w:val="4B00C0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6"/>
  </w:num>
  <w:num w:numId="4">
    <w:abstractNumId w:val="5"/>
  </w:num>
  <w:num w:numId="5">
    <w:abstractNumId w:val="30"/>
  </w:num>
  <w:num w:numId="6">
    <w:abstractNumId w:val="20"/>
  </w:num>
  <w:num w:numId="7">
    <w:abstractNumId w:val="23"/>
  </w:num>
  <w:num w:numId="8">
    <w:abstractNumId w:val="29"/>
  </w:num>
  <w:num w:numId="9">
    <w:abstractNumId w:val="10"/>
  </w:num>
  <w:num w:numId="10">
    <w:abstractNumId w:val="24"/>
  </w:num>
  <w:num w:numId="11">
    <w:abstractNumId w:val="2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31"/>
  </w:num>
  <w:num w:numId="19">
    <w:abstractNumId w:val="21"/>
  </w:num>
  <w:num w:numId="2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
  </w:num>
  <w:num w:numId="23">
    <w:abstractNumId w:val="15"/>
  </w:num>
  <w:num w:numId="24">
    <w:abstractNumId w:val="8"/>
  </w:num>
  <w:num w:numId="25">
    <w:abstractNumId w:val="1"/>
  </w:num>
  <w:num w:numId="26">
    <w:abstractNumId w:val="7"/>
  </w:num>
  <w:num w:numId="27">
    <w:abstractNumId w:val="25"/>
  </w:num>
  <w:num w:numId="28">
    <w:abstractNumId w:val="0"/>
  </w:num>
  <w:num w:numId="29">
    <w:abstractNumId w:val="22"/>
  </w:num>
  <w:num w:numId="30">
    <w:abstractNumId w:val="11"/>
  </w:num>
  <w:num w:numId="31">
    <w:abstractNumId w:val="12"/>
  </w:num>
  <w:num w:numId="32">
    <w:abstractNumId w:val="9"/>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D9"/>
    <w:rsid w:val="000764A0"/>
    <w:rsid w:val="001317A5"/>
    <w:rsid w:val="001474FB"/>
    <w:rsid w:val="001A55D5"/>
    <w:rsid w:val="0022027E"/>
    <w:rsid w:val="002A202B"/>
    <w:rsid w:val="003079E2"/>
    <w:rsid w:val="003539B2"/>
    <w:rsid w:val="003B3AAA"/>
    <w:rsid w:val="003E1B39"/>
    <w:rsid w:val="003E7E93"/>
    <w:rsid w:val="00424E82"/>
    <w:rsid w:val="00547004"/>
    <w:rsid w:val="00575ED8"/>
    <w:rsid w:val="005B04FE"/>
    <w:rsid w:val="005F56D5"/>
    <w:rsid w:val="00603123"/>
    <w:rsid w:val="00611091"/>
    <w:rsid w:val="006123D6"/>
    <w:rsid w:val="006346C8"/>
    <w:rsid w:val="006672CA"/>
    <w:rsid w:val="00696836"/>
    <w:rsid w:val="006A0EDC"/>
    <w:rsid w:val="007330D5"/>
    <w:rsid w:val="00747C55"/>
    <w:rsid w:val="007A259C"/>
    <w:rsid w:val="00817318"/>
    <w:rsid w:val="00823104"/>
    <w:rsid w:val="00851817"/>
    <w:rsid w:val="00875931"/>
    <w:rsid w:val="00881185"/>
    <w:rsid w:val="008B0F04"/>
    <w:rsid w:val="009C7064"/>
    <w:rsid w:val="009E2786"/>
    <w:rsid w:val="00A34BC9"/>
    <w:rsid w:val="00A749CA"/>
    <w:rsid w:val="00AA2BAF"/>
    <w:rsid w:val="00AD293F"/>
    <w:rsid w:val="00AD7CD3"/>
    <w:rsid w:val="00B522A7"/>
    <w:rsid w:val="00B70D77"/>
    <w:rsid w:val="00BE2CE9"/>
    <w:rsid w:val="00BE426E"/>
    <w:rsid w:val="00C12E4E"/>
    <w:rsid w:val="00C41D8A"/>
    <w:rsid w:val="00C72C00"/>
    <w:rsid w:val="00C90C00"/>
    <w:rsid w:val="00C97197"/>
    <w:rsid w:val="00CA0DD9"/>
    <w:rsid w:val="00D01419"/>
    <w:rsid w:val="00D34C0A"/>
    <w:rsid w:val="00D61C90"/>
    <w:rsid w:val="00E22405"/>
    <w:rsid w:val="00E554AD"/>
    <w:rsid w:val="00E86681"/>
    <w:rsid w:val="00EF557B"/>
    <w:rsid w:val="00F36F7A"/>
    <w:rsid w:val="00F810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474FB"/>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1817"/>
    <w:pPr>
      <w:spacing w:after="200" w:line="276" w:lineRule="auto"/>
      <w:ind w:left="720"/>
      <w:contextualSpacing/>
    </w:pPr>
    <w:rPr>
      <w:rFonts w:asciiTheme="minorHAnsi" w:eastAsiaTheme="minorHAnsi" w:hAnsiTheme="minorHAnsi" w:cstheme="minorBidi"/>
      <w:sz w:val="22"/>
      <w:szCs w:val="22"/>
      <w:lang w:eastAsia="en-US"/>
    </w:rPr>
  </w:style>
  <w:style w:type="paragraph" w:styleId="Brezrazmikov">
    <w:name w:val="No Spacing"/>
    <w:uiPriority w:val="1"/>
    <w:qFormat/>
    <w:rsid w:val="00C72C0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474FB"/>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1817"/>
    <w:pPr>
      <w:spacing w:after="200" w:line="276" w:lineRule="auto"/>
      <w:ind w:left="720"/>
      <w:contextualSpacing/>
    </w:pPr>
    <w:rPr>
      <w:rFonts w:asciiTheme="minorHAnsi" w:eastAsiaTheme="minorHAnsi" w:hAnsiTheme="minorHAnsi" w:cstheme="minorBidi"/>
      <w:sz w:val="22"/>
      <w:szCs w:val="22"/>
      <w:lang w:eastAsia="en-US"/>
    </w:rPr>
  </w:style>
  <w:style w:type="paragraph" w:styleId="Brezrazmikov">
    <w:name w:val="No Spacing"/>
    <w:uiPriority w:val="1"/>
    <w:qFormat/>
    <w:rsid w:val="00C72C0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429601">
      <w:bodyDiv w:val="1"/>
      <w:marLeft w:val="0"/>
      <w:marRight w:val="0"/>
      <w:marTop w:val="0"/>
      <w:marBottom w:val="0"/>
      <w:divBdr>
        <w:top w:val="none" w:sz="0" w:space="0" w:color="auto"/>
        <w:left w:val="none" w:sz="0" w:space="0" w:color="auto"/>
        <w:bottom w:val="none" w:sz="0" w:space="0" w:color="auto"/>
        <w:right w:val="none" w:sz="0" w:space="0" w:color="auto"/>
      </w:divBdr>
    </w:div>
    <w:div w:id="1963994603">
      <w:bodyDiv w:val="1"/>
      <w:marLeft w:val="0"/>
      <w:marRight w:val="0"/>
      <w:marTop w:val="0"/>
      <w:marBottom w:val="0"/>
      <w:divBdr>
        <w:top w:val="none" w:sz="0" w:space="0" w:color="auto"/>
        <w:left w:val="none" w:sz="0" w:space="0" w:color="auto"/>
        <w:bottom w:val="none" w:sz="0" w:space="0" w:color="auto"/>
        <w:right w:val="none" w:sz="0" w:space="0" w:color="auto"/>
      </w:divBdr>
    </w:div>
    <w:div w:id="20076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935</Words>
  <Characters>5330</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ZAPISNIK</vt:lpstr>
      <vt:lpstr>ZAPISNIK</vt:lpstr>
    </vt:vector>
  </TitlesOfParts>
  <Company>DSO Črnomelj</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Milan Krajnc</dc:creator>
  <cp:lastModifiedBy>ksenija</cp:lastModifiedBy>
  <cp:revision>8</cp:revision>
  <cp:lastPrinted>2015-04-21T09:40:00Z</cp:lastPrinted>
  <dcterms:created xsi:type="dcterms:W3CDTF">2015-03-02T13:13:00Z</dcterms:created>
  <dcterms:modified xsi:type="dcterms:W3CDTF">2015-04-21T09:42:00Z</dcterms:modified>
</cp:coreProperties>
</file>