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Pr="00671D16" w:rsidRDefault="000D6B6C">
      <w:pPr>
        <w:pStyle w:val="Naslov1"/>
        <w:jc w:val="center"/>
        <w:rPr>
          <w:b/>
          <w:bCs/>
          <w:sz w:val="20"/>
        </w:rPr>
      </w:pPr>
      <w:bookmarkStart w:id="0" w:name="_GoBack"/>
      <w:bookmarkEnd w:id="0"/>
      <w:r w:rsidRPr="00671D16">
        <w:rPr>
          <w:b/>
          <w:bCs/>
          <w:sz w:val="20"/>
        </w:rPr>
        <w:t>Z</w:t>
      </w:r>
      <w:r w:rsidR="00CA3C8C" w:rsidRPr="00671D16">
        <w:rPr>
          <w:b/>
          <w:bCs/>
          <w:sz w:val="20"/>
        </w:rPr>
        <w:t xml:space="preserve"> A P I S N I K</w:t>
      </w:r>
    </w:p>
    <w:p w:rsidR="00CA3C8C" w:rsidRPr="00671D16" w:rsidRDefault="00770244">
      <w:pPr>
        <w:jc w:val="center"/>
        <w:rPr>
          <w:b/>
          <w:bCs/>
        </w:rPr>
      </w:pPr>
      <w:r w:rsidRPr="00671D16">
        <w:rPr>
          <w:b/>
          <w:bCs/>
        </w:rPr>
        <w:t>1</w:t>
      </w:r>
      <w:r w:rsidR="00A569F1">
        <w:rPr>
          <w:b/>
          <w:bCs/>
        </w:rPr>
        <w:t>4</w:t>
      </w:r>
      <w:r w:rsidR="00FE08DF" w:rsidRPr="00671D16">
        <w:rPr>
          <w:b/>
          <w:bCs/>
        </w:rPr>
        <w:t>. redne seje</w:t>
      </w:r>
      <w:r w:rsidR="00CA3C8C" w:rsidRPr="00671D16">
        <w:rPr>
          <w:b/>
          <w:bCs/>
        </w:rPr>
        <w:t xml:space="preserve"> </w:t>
      </w:r>
      <w:r w:rsidR="00FE08DF" w:rsidRPr="00671D16">
        <w:rPr>
          <w:b/>
          <w:bCs/>
        </w:rPr>
        <w:t>S</w:t>
      </w:r>
      <w:r w:rsidR="00CA3C8C" w:rsidRPr="00671D16">
        <w:rPr>
          <w:b/>
          <w:bCs/>
        </w:rPr>
        <w:t xml:space="preserve">veta DSO Črnomelj, ki je bila dne </w:t>
      </w:r>
      <w:r w:rsidR="00A569F1">
        <w:rPr>
          <w:b/>
          <w:bCs/>
        </w:rPr>
        <w:t>22.01.2016</w:t>
      </w:r>
      <w:r w:rsidR="00CA3C8C" w:rsidRPr="00671D16">
        <w:rPr>
          <w:b/>
          <w:bCs/>
        </w:rPr>
        <w:t xml:space="preserve"> ob 1</w:t>
      </w:r>
      <w:r w:rsidR="005572C9" w:rsidRPr="00671D16">
        <w:rPr>
          <w:b/>
          <w:bCs/>
        </w:rPr>
        <w:t>5.30</w:t>
      </w:r>
      <w:r w:rsidR="00CA3C8C" w:rsidRPr="00671D16">
        <w:rPr>
          <w:b/>
          <w:bCs/>
        </w:rPr>
        <w:t xml:space="preserve"> uri</w:t>
      </w:r>
    </w:p>
    <w:p w:rsidR="00CA3C8C" w:rsidRPr="00671D16" w:rsidRDefault="00CA3C8C">
      <w:pPr>
        <w:jc w:val="center"/>
        <w:rPr>
          <w:b/>
          <w:bCs/>
        </w:rPr>
      </w:pPr>
      <w:r w:rsidRPr="00671D16">
        <w:rPr>
          <w:b/>
          <w:bCs/>
        </w:rPr>
        <w:t xml:space="preserve">v </w:t>
      </w:r>
      <w:r w:rsidR="0042127F" w:rsidRPr="00671D16">
        <w:rPr>
          <w:b/>
          <w:bCs/>
        </w:rPr>
        <w:t>klubskih prostorih</w:t>
      </w:r>
      <w:r w:rsidR="00516A55" w:rsidRPr="00671D16">
        <w:rPr>
          <w:b/>
          <w:bCs/>
        </w:rPr>
        <w:t xml:space="preserve"> DSO Črnomelj</w:t>
      </w:r>
    </w:p>
    <w:p w:rsidR="00CA3C8C" w:rsidRPr="00671D16" w:rsidRDefault="00CA3C8C">
      <w:pPr>
        <w:rPr>
          <w:b/>
          <w:bCs/>
        </w:rPr>
      </w:pPr>
    </w:p>
    <w:p w:rsidR="00CA3C8C" w:rsidRPr="00671D16" w:rsidRDefault="00CA3C8C">
      <w:pPr>
        <w:rPr>
          <w:b/>
          <w:bCs/>
        </w:rPr>
      </w:pPr>
    </w:p>
    <w:p w:rsidR="00CA3C8C" w:rsidRPr="00671D16" w:rsidRDefault="00CA3C8C">
      <w:r w:rsidRPr="00671D16">
        <w:t>PRISOTNI</w:t>
      </w:r>
      <w:r w:rsidR="00FE08DF" w:rsidRPr="00671D16">
        <w:t xml:space="preserve"> ČLANI SVETA</w:t>
      </w:r>
      <w:r w:rsidRPr="00671D16">
        <w:t>:</w:t>
      </w:r>
    </w:p>
    <w:p w:rsidR="00FE08DF" w:rsidRPr="00671D16" w:rsidRDefault="00FE08DF" w:rsidP="00FE08DF">
      <w:pPr>
        <w:numPr>
          <w:ilvl w:val="0"/>
          <w:numId w:val="1"/>
        </w:numPr>
      </w:pPr>
      <w:r w:rsidRPr="00671D16">
        <w:t xml:space="preserve">Tatjana Zupančič, predsednica Sveta DSO Črnomelj, predstavnica ustanovitelja </w:t>
      </w:r>
    </w:p>
    <w:p w:rsidR="00516A55" w:rsidRPr="00671D16" w:rsidRDefault="00A569F1" w:rsidP="00516A55">
      <w:pPr>
        <w:numPr>
          <w:ilvl w:val="0"/>
          <w:numId w:val="1"/>
        </w:numPr>
      </w:pPr>
      <w:r>
        <w:t>Marija Fortun</w:t>
      </w:r>
      <w:r w:rsidR="00516A55" w:rsidRPr="00671D16">
        <w:t xml:space="preserve">, </w:t>
      </w:r>
      <w:r w:rsidR="00FE08DF" w:rsidRPr="00671D16">
        <w:t>namestnica predsednice, predstavnica zaposlenih v</w:t>
      </w:r>
      <w:r w:rsidR="00516A55" w:rsidRPr="00671D16">
        <w:t xml:space="preserve"> DSO Črnomelj</w:t>
      </w:r>
    </w:p>
    <w:p w:rsidR="00321683" w:rsidRPr="00671D16" w:rsidRDefault="00321683" w:rsidP="00321683">
      <w:pPr>
        <w:numPr>
          <w:ilvl w:val="0"/>
          <w:numId w:val="1"/>
        </w:numPr>
      </w:pPr>
      <w:r w:rsidRPr="00671D16">
        <w:t>Ivana Žunič,  predstavnica lokalne skupnosti</w:t>
      </w:r>
    </w:p>
    <w:p w:rsidR="00C4421B" w:rsidRPr="00671D16" w:rsidRDefault="00C4421B" w:rsidP="00C4421B">
      <w:pPr>
        <w:numPr>
          <w:ilvl w:val="0"/>
          <w:numId w:val="1"/>
        </w:numPr>
      </w:pPr>
      <w:r w:rsidRPr="00671D16">
        <w:t>Jože Veselič, predstavnik ustanovitelja</w:t>
      </w:r>
    </w:p>
    <w:p w:rsidR="005572C9" w:rsidRDefault="005572C9" w:rsidP="005572C9">
      <w:pPr>
        <w:numPr>
          <w:ilvl w:val="0"/>
          <w:numId w:val="1"/>
        </w:numPr>
      </w:pPr>
      <w:r w:rsidRPr="00671D16">
        <w:t xml:space="preserve">Gregor </w:t>
      </w:r>
      <w:proofErr w:type="spellStart"/>
      <w:r w:rsidRPr="00671D16">
        <w:t>Gešelj</w:t>
      </w:r>
      <w:proofErr w:type="spellEnd"/>
      <w:r w:rsidRPr="00671D16">
        <w:t>, predstavnik ustanovitelja</w:t>
      </w:r>
      <w:r w:rsidR="00A906DB" w:rsidRPr="00671D16">
        <w:t xml:space="preserve"> </w:t>
      </w:r>
    </w:p>
    <w:p w:rsidR="00A569F1" w:rsidRPr="00671D16" w:rsidRDefault="00A569F1" w:rsidP="00A569F1"/>
    <w:p w:rsidR="00FE08DF" w:rsidRPr="00671D16" w:rsidRDefault="00FE08DF" w:rsidP="00FE08DF">
      <w:r w:rsidRPr="00671D16">
        <w:t>PRISOTNI OSTALI VABLJENI:</w:t>
      </w:r>
    </w:p>
    <w:p w:rsidR="00C4421B" w:rsidRPr="00671D16" w:rsidRDefault="00C4421B" w:rsidP="00C4421B">
      <w:pPr>
        <w:numPr>
          <w:ilvl w:val="0"/>
          <w:numId w:val="1"/>
        </w:numPr>
      </w:pPr>
      <w:r w:rsidRPr="00671D16">
        <w:t>Valerija LEKIČ POLJŠAK, direktor</w:t>
      </w:r>
      <w:r w:rsidR="0042127F" w:rsidRPr="00671D16">
        <w:t>ica</w:t>
      </w:r>
      <w:r w:rsidRPr="00671D16">
        <w:t xml:space="preserve"> DSO Črnomelj</w:t>
      </w:r>
    </w:p>
    <w:p w:rsidR="0042127F" w:rsidRPr="00671D16" w:rsidRDefault="0042127F" w:rsidP="00C4421B">
      <w:pPr>
        <w:numPr>
          <w:ilvl w:val="0"/>
          <w:numId w:val="1"/>
        </w:numPr>
      </w:pPr>
      <w:r w:rsidRPr="00671D16">
        <w:t>Alenka Vipavec Mahmutović, namestnica direktorice za področje zdravstvene nege in oskrbe</w:t>
      </w:r>
    </w:p>
    <w:p w:rsidR="0042127F" w:rsidRPr="00671D16" w:rsidRDefault="0042127F" w:rsidP="00C4421B">
      <w:pPr>
        <w:numPr>
          <w:ilvl w:val="0"/>
          <w:numId w:val="1"/>
        </w:numPr>
      </w:pPr>
      <w:r w:rsidRPr="00671D16">
        <w:t>Slavica Bahorič, vodja finančno računovodske službe</w:t>
      </w:r>
    </w:p>
    <w:p w:rsidR="00C4421B" w:rsidRPr="00671D16" w:rsidRDefault="0042127F" w:rsidP="00C4421B">
      <w:pPr>
        <w:numPr>
          <w:ilvl w:val="0"/>
          <w:numId w:val="1"/>
        </w:numPr>
      </w:pPr>
      <w:r w:rsidRPr="00671D16">
        <w:t>Jože Metelko</w:t>
      </w:r>
      <w:r w:rsidR="00C4421B" w:rsidRPr="00671D16">
        <w:t>,</w:t>
      </w:r>
      <w:r w:rsidR="00B05FF8" w:rsidRPr="00671D16">
        <w:t xml:space="preserve"> predstavni</w:t>
      </w:r>
      <w:r w:rsidRPr="00671D16">
        <w:t>k</w:t>
      </w:r>
      <w:r w:rsidR="00C4421B" w:rsidRPr="00671D16">
        <w:t xml:space="preserve"> sindikat</w:t>
      </w:r>
      <w:r w:rsidR="00B05FF8" w:rsidRPr="00671D16">
        <w:t>a</w:t>
      </w:r>
      <w:r w:rsidR="00C4421B" w:rsidRPr="00671D16">
        <w:t xml:space="preserve"> DSO Črnomelj</w:t>
      </w:r>
    </w:p>
    <w:p w:rsidR="00CA3C8C" w:rsidRPr="00671D16" w:rsidRDefault="00CA3C8C"/>
    <w:p w:rsidR="00CA3C8C" w:rsidRPr="00671D16" w:rsidRDefault="00516A55">
      <w:r w:rsidRPr="00671D16">
        <w:t>ODSOTNI</w:t>
      </w:r>
      <w:r w:rsidR="002D4D27" w:rsidRPr="00671D16">
        <w:t xml:space="preserve"> ČLANI SVETA</w:t>
      </w:r>
      <w:r w:rsidR="00A569F1">
        <w:t>:</w:t>
      </w:r>
    </w:p>
    <w:p w:rsidR="005572C9" w:rsidRPr="00671D16" w:rsidRDefault="005572C9" w:rsidP="005572C9">
      <w:pPr>
        <w:numPr>
          <w:ilvl w:val="0"/>
          <w:numId w:val="1"/>
        </w:numPr>
      </w:pPr>
      <w:r w:rsidRPr="00671D16">
        <w:t>Marko Cerar, predstavnik ustanovitelja</w:t>
      </w:r>
      <w:r w:rsidR="00A569F1">
        <w:t xml:space="preserve"> (podana odstopna izjava)</w:t>
      </w:r>
    </w:p>
    <w:p w:rsidR="00A569F1" w:rsidRPr="00671D16" w:rsidRDefault="00A569F1" w:rsidP="00A569F1">
      <w:pPr>
        <w:numPr>
          <w:ilvl w:val="0"/>
          <w:numId w:val="1"/>
        </w:numPr>
      </w:pPr>
      <w:r w:rsidRPr="00671D16">
        <w:t>Marija Starc, predstavnica stanovalcev DSO Črnomelj</w:t>
      </w:r>
      <w:r>
        <w:t xml:space="preserve"> (opravičila odsotnost)</w:t>
      </w:r>
    </w:p>
    <w:p w:rsidR="00087F65" w:rsidRPr="00671D16" w:rsidRDefault="00087F65" w:rsidP="00087F65"/>
    <w:p w:rsidR="00087F65" w:rsidRDefault="00087F65" w:rsidP="00087F65">
      <w:r w:rsidRPr="00671D16">
        <w:t>ODSOTNI OSTALI VABLJENI:</w:t>
      </w:r>
      <w:r w:rsidR="00C4421B" w:rsidRPr="00671D16">
        <w:t xml:space="preserve"> /</w:t>
      </w:r>
    </w:p>
    <w:p w:rsidR="00A569F1" w:rsidRPr="00671D16" w:rsidRDefault="00A569F1" w:rsidP="00087F65"/>
    <w:p w:rsidR="0042127F" w:rsidRPr="00671D16" w:rsidRDefault="0042127F" w:rsidP="00087F65"/>
    <w:p w:rsidR="00B05FF8" w:rsidRPr="00671D16" w:rsidRDefault="00CA3C8C" w:rsidP="00185AB6">
      <w:pPr>
        <w:jc w:val="both"/>
      </w:pPr>
      <w:r w:rsidRPr="00671D16">
        <w:t>Sejo sveta je vodil</w:t>
      </w:r>
      <w:r w:rsidR="002D4D27" w:rsidRPr="00671D16">
        <w:t xml:space="preserve">a </w:t>
      </w:r>
      <w:r w:rsidR="00FE08DF" w:rsidRPr="00671D16">
        <w:t>P</w:t>
      </w:r>
      <w:r w:rsidR="002D4D27" w:rsidRPr="00671D16">
        <w:t xml:space="preserve">redsednica Sveta DSO </w:t>
      </w:r>
      <w:r w:rsidR="00BF013E" w:rsidRPr="00671D16">
        <w:t xml:space="preserve">Črnomelj, ga. </w:t>
      </w:r>
      <w:r w:rsidR="00FE08DF" w:rsidRPr="00671D16">
        <w:t>Tatjana Zupančič</w:t>
      </w:r>
      <w:r w:rsidR="00770244" w:rsidRPr="00671D16">
        <w:t>. P</w:t>
      </w:r>
      <w:r w:rsidR="00BF013E" w:rsidRPr="00671D16">
        <w:t xml:space="preserve">risotne </w:t>
      </w:r>
      <w:r w:rsidR="00770244" w:rsidRPr="00671D16">
        <w:t xml:space="preserve">je </w:t>
      </w:r>
      <w:r w:rsidR="00481EAD" w:rsidRPr="00671D16">
        <w:t>pozdravila</w:t>
      </w:r>
      <w:r w:rsidR="00A906DB" w:rsidRPr="00671D16">
        <w:t xml:space="preserve">, </w:t>
      </w:r>
      <w:proofErr w:type="spellStart"/>
      <w:r w:rsidR="00A906DB" w:rsidRPr="00671D16">
        <w:t>nakar</w:t>
      </w:r>
      <w:proofErr w:type="spellEnd"/>
      <w:r w:rsidR="00A906DB" w:rsidRPr="00671D16">
        <w:t xml:space="preserve"> je </w:t>
      </w:r>
      <w:r w:rsidR="00B05FF8" w:rsidRPr="00671D16">
        <w:t>prebrala predlagani dnevni red, na katerega nobeden od prisotnih ni imel pripomb, zato je predlagala glasovanje.</w:t>
      </w:r>
    </w:p>
    <w:p w:rsidR="00A906DB" w:rsidRPr="00671D16" w:rsidRDefault="00B05FF8" w:rsidP="00185AB6">
      <w:pPr>
        <w:jc w:val="both"/>
      </w:pPr>
      <w:r w:rsidRPr="00671D16">
        <w:t xml:space="preserve"> </w:t>
      </w:r>
    </w:p>
    <w:p w:rsidR="00A906DB" w:rsidRPr="00671D16" w:rsidRDefault="00A906DB" w:rsidP="00A906DB">
      <w:pPr>
        <w:jc w:val="both"/>
      </w:pPr>
      <w:r w:rsidRPr="00671D16">
        <w:t>Glasovanje je potekalo z dvigom rok.</w:t>
      </w:r>
    </w:p>
    <w:p w:rsidR="00A906DB" w:rsidRPr="00671D16" w:rsidRDefault="00A906DB" w:rsidP="00A906DB">
      <w:pPr>
        <w:jc w:val="both"/>
      </w:pPr>
    </w:p>
    <w:p w:rsidR="00A906DB" w:rsidRPr="00671D16" w:rsidRDefault="00A906DB" w:rsidP="00A906DB">
      <w:pPr>
        <w:jc w:val="both"/>
      </w:pPr>
      <w:r w:rsidRPr="00671D16">
        <w:t>Izid glasovanja:</w:t>
      </w:r>
      <w:r w:rsidRPr="00671D16">
        <w:tab/>
      </w:r>
      <w:r w:rsidRPr="00671D16">
        <w:tab/>
        <w:t xml:space="preserve">ZA:  </w:t>
      </w:r>
      <w:r w:rsidRPr="00671D16">
        <w:tab/>
      </w:r>
      <w:r w:rsidR="00965AA2" w:rsidRPr="00671D16">
        <w:t xml:space="preserve">  </w:t>
      </w:r>
      <w:r w:rsidRPr="00671D16">
        <w:t>5</w:t>
      </w:r>
    </w:p>
    <w:p w:rsidR="00A906DB" w:rsidRPr="00671D16" w:rsidRDefault="00A906DB" w:rsidP="00A906DB">
      <w:pPr>
        <w:jc w:val="both"/>
      </w:pPr>
      <w:r w:rsidRPr="00671D16">
        <w:tab/>
      </w:r>
      <w:r w:rsidRPr="00671D16">
        <w:tab/>
      </w:r>
      <w:r w:rsidRPr="00671D16">
        <w:tab/>
        <w:t xml:space="preserve">PROTI: </w:t>
      </w:r>
      <w:r w:rsidR="00671D16">
        <w:t xml:space="preserve"> </w:t>
      </w:r>
      <w:r w:rsidRPr="00671D16">
        <w:t xml:space="preserve"> 0</w:t>
      </w:r>
    </w:p>
    <w:p w:rsidR="00A906DB" w:rsidRPr="00671D16" w:rsidRDefault="00A906DB" w:rsidP="00A906DB">
      <w:pPr>
        <w:jc w:val="both"/>
      </w:pPr>
    </w:p>
    <w:p w:rsidR="00A906DB" w:rsidRPr="00671D16" w:rsidRDefault="00A906DB" w:rsidP="00A906DB">
      <w:pPr>
        <w:jc w:val="both"/>
      </w:pPr>
      <w:r w:rsidRPr="00671D16">
        <w:t>Na podlagi izida glasovanja je bil soglasno sprejet</w:t>
      </w:r>
    </w:p>
    <w:p w:rsidR="00087F65" w:rsidRPr="00671D16" w:rsidRDefault="00087F65" w:rsidP="00185AB6">
      <w:pPr>
        <w:jc w:val="both"/>
      </w:pPr>
    </w:p>
    <w:p w:rsidR="00516A55" w:rsidRPr="00671D16" w:rsidRDefault="00516A55">
      <w:pPr>
        <w:rPr>
          <w:b/>
        </w:rPr>
      </w:pPr>
      <w:r w:rsidRPr="00671D16">
        <w:rPr>
          <w:b/>
        </w:rPr>
        <w:t xml:space="preserve">Dnevni red: </w:t>
      </w:r>
    </w:p>
    <w:p w:rsidR="00A53DAB" w:rsidRPr="00671D16" w:rsidRDefault="00A53DAB">
      <w:pPr>
        <w:rPr>
          <w:b/>
        </w:rPr>
      </w:pPr>
    </w:p>
    <w:p w:rsidR="00A569F1" w:rsidRPr="00A02608" w:rsidRDefault="00A569F1" w:rsidP="00A569F1">
      <w:pPr>
        <w:numPr>
          <w:ilvl w:val="0"/>
          <w:numId w:val="13"/>
        </w:numPr>
        <w:rPr>
          <w:b/>
        </w:rPr>
      </w:pPr>
      <w:r w:rsidRPr="00A02608">
        <w:rPr>
          <w:b/>
        </w:rPr>
        <w:t>Otvoritev seje ter ugotovitev prisotnosti in sklepčnosti</w:t>
      </w:r>
    </w:p>
    <w:p w:rsidR="00A569F1" w:rsidRDefault="00A569F1" w:rsidP="00A569F1">
      <w:pPr>
        <w:numPr>
          <w:ilvl w:val="0"/>
          <w:numId w:val="13"/>
        </w:numPr>
        <w:rPr>
          <w:b/>
        </w:rPr>
      </w:pPr>
      <w:r w:rsidRPr="00A02608">
        <w:rPr>
          <w:b/>
        </w:rPr>
        <w:t xml:space="preserve">Potrditev zapisnika </w:t>
      </w:r>
      <w:r>
        <w:rPr>
          <w:b/>
        </w:rPr>
        <w:t>13</w:t>
      </w:r>
      <w:r w:rsidRPr="00A02608">
        <w:rPr>
          <w:b/>
        </w:rPr>
        <w:t xml:space="preserve">. redne seje z dne </w:t>
      </w:r>
      <w:r>
        <w:rPr>
          <w:b/>
        </w:rPr>
        <w:t>02.12.2015</w:t>
      </w:r>
    </w:p>
    <w:p w:rsidR="00A569F1" w:rsidRDefault="00A569F1" w:rsidP="00A569F1">
      <w:pPr>
        <w:numPr>
          <w:ilvl w:val="0"/>
          <w:numId w:val="13"/>
        </w:numPr>
        <w:rPr>
          <w:b/>
        </w:rPr>
      </w:pPr>
      <w:r>
        <w:rPr>
          <w:b/>
        </w:rPr>
        <w:t>Ugotovitve inventurnih in popisnih komisij za leto 2015</w:t>
      </w:r>
    </w:p>
    <w:p w:rsidR="00A569F1" w:rsidRDefault="00A569F1" w:rsidP="00A569F1">
      <w:pPr>
        <w:numPr>
          <w:ilvl w:val="0"/>
          <w:numId w:val="13"/>
        </w:numPr>
        <w:rPr>
          <w:b/>
        </w:rPr>
      </w:pPr>
      <w:r>
        <w:rPr>
          <w:b/>
        </w:rPr>
        <w:t>Plan dela DSO Črnomelj za leto 2016</w:t>
      </w:r>
    </w:p>
    <w:p w:rsidR="00A569F1" w:rsidRDefault="00A569F1" w:rsidP="00A569F1">
      <w:pPr>
        <w:numPr>
          <w:ilvl w:val="0"/>
          <w:numId w:val="13"/>
        </w:numPr>
        <w:rPr>
          <w:b/>
        </w:rPr>
      </w:pPr>
      <w:r>
        <w:rPr>
          <w:b/>
        </w:rPr>
        <w:t>Aktualne informacije</w:t>
      </w:r>
    </w:p>
    <w:p w:rsidR="0042127F" w:rsidRPr="00671D16" w:rsidRDefault="0042127F" w:rsidP="0042127F">
      <w:pPr>
        <w:ind w:left="720"/>
        <w:rPr>
          <w:b/>
        </w:rPr>
      </w:pPr>
    </w:p>
    <w:p w:rsidR="00C23C3A" w:rsidRPr="00671D16" w:rsidRDefault="00C23C3A" w:rsidP="00C23C3A">
      <w:pPr>
        <w:rPr>
          <w:b/>
        </w:rPr>
      </w:pPr>
    </w:p>
    <w:p w:rsidR="00C4421B" w:rsidRPr="00671D16" w:rsidRDefault="00C4421B" w:rsidP="002040BD">
      <w:pPr>
        <w:jc w:val="both"/>
      </w:pPr>
      <w:r w:rsidRPr="00671D16">
        <w:t>Ad/1</w:t>
      </w:r>
    </w:p>
    <w:p w:rsidR="00C4421B" w:rsidRPr="00671D16" w:rsidRDefault="00C4421B" w:rsidP="002040BD">
      <w:pPr>
        <w:jc w:val="both"/>
      </w:pPr>
      <w:r w:rsidRPr="00671D16">
        <w:t xml:space="preserve">Predsednica sveta ugotavlja prisotnost </w:t>
      </w:r>
      <w:r w:rsidR="00A70BDF" w:rsidRPr="00671D16">
        <w:t>petih</w:t>
      </w:r>
      <w:r w:rsidRPr="00671D16">
        <w:t xml:space="preserve"> članov Sveta DSO Črnomelj ter sklepčnost</w:t>
      </w:r>
      <w:r w:rsidR="00A569F1">
        <w:t xml:space="preserve"> sveta</w:t>
      </w:r>
      <w:r w:rsidRPr="00671D16">
        <w:t xml:space="preserve">. </w:t>
      </w:r>
    </w:p>
    <w:p w:rsidR="00C4421B" w:rsidRPr="00671D16" w:rsidRDefault="00C4421B" w:rsidP="002040BD">
      <w:pPr>
        <w:jc w:val="both"/>
      </w:pPr>
    </w:p>
    <w:p w:rsidR="00C4421B" w:rsidRPr="00671D16" w:rsidRDefault="00C4421B" w:rsidP="002040BD">
      <w:pPr>
        <w:jc w:val="both"/>
      </w:pPr>
      <w:r w:rsidRPr="00671D16">
        <w:t>Ad/2</w:t>
      </w:r>
    </w:p>
    <w:p w:rsidR="00A53DAB" w:rsidRPr="00671D16" w:rsidRDefault="00A53DAB" w:rsidP="00A53DAB">
      <w:pPr>
        <w:jc w:val="both"/>
      </w:pPr>
      <w:r w:rsidRPr="00671D16">
        <w:t xml:space="preserve">Predsednica sveta pove, da na predlog zapisnika </w:t>
      </w:r>
      <w:r w:rsidR="00B05FF8" w:rsidRPr="00671D16">
        <w:t>1</w:t>
      </w:r>
      <w:r w:rsidR="00A569F1">
        <w:t>3</w:t>
      </w:r>
      <w:r w:rsidRPr="00671D16">
        <w:t xml:space="preserve">. redne seje  nima pripomb,  je pa k razpravi pozvala ostale prisotne člane sveta, da se do predloga zapisnika izjasnijo, oz. predlagajo popravke ali dopolnitve. </w:t>
      </w:r>
    </w:p>
    <w:p w:rsidR="00A70BDF" w:rsidRPr="00671D16" w:rsidRDefault="00A70BDF" w:rsidP="00A53DAB">
      <w:pPr>
        <w:jc w:val="both"/>
      </w:pPr>
    </w:p>
    <w:p w:rsidR="00A53DAB" w:rsidRPr="00671D16" w:rsidRDefault="00A906DB" w:rsidP="00A53DAB">
      <w:pPr>
        <w:jc w:val="both"/>
      </w:pPr>
      <w:r w:rsidRPr="00671D16">
        <w:t>P</w:t>
      </w:r>
      <w:r w:rsidR="005A470F" w:rsidRPr="00671D16">
        <w:t>ripomb</w:t>
      </w:r>
      <w:r w:rsidR="00A53DAB" w:rsidRPr="00671D16">
        <w:t xml:space="preserve"> na predlog zapisnika </w:t>
      </w:r>
      <w:r w:rsidR="00B05FF8" w:rsidRPr="00671D16">
        <w:t>1</w:t>
      </w:r>
      <w:r w:rsidR="00A569F1">
        <w:t>3</w:t>
      </w:r>
      <w:r w:rsidR="00A53DAB" w:rsidRPr="00671D16">
        <w:t xml:space="preserve">. redne seje z </w:t>
      </w:r>
      <w:r w:rsidR="00185AB6" w:rsidRPr="00671D16">
        <w:t xml:space="preserve">dne </w:t>
      </w:r>
      <w:r w:rsidR="00A569F1">
        <w:t>02.12.2015</w:t>
      </w:r>
      <w:r w:rsidR="00292D25" w:rsidRPr="00671D16">
        <w:t xml:space="preserve"> ni bilo, </w:t>
      </w:r>
      <w:r w:rsidR="00A53DAB" w:rsidRPr="00671D16">
        <w:t xml:space="preserve"> zato je predsednica sveta predl</w:t>
      </w:r>
      <w:r w:rsidR="00292D25" w:rsidRPr="00671D16">
        <w:t>agala glasovanje.</w:t>
      </w:r>
    </w:p>
    <w:p w:rsidR="00A53DAB" w:rsidRPr="00671D16" w:rsidRDefault="00A53DAB" w:rsidP="00A53DAB">
      <w:pPr>
        <w:jc w:val="both"/>
      </w:pPr>
    </w:p>
    <w:p w:rsidR="002D45E6" w:rsidRPr="00671D16" w:rsidRDefault="002D45E6" w:rsidP="00A53DAB">
      <w:pPr>
        <w:jc w:val="both"/>
      </w:pPr>
    </w:p>
    <w:p w:rsidR="00A53DAB" w:rsidRPr="00671D16" w:rsidRDefault="00A53DAB" w:rsidP="00A53DAB">
      <w:pPr>
        <w:jc w:val="both"/>
      </w:pPr>
      <w:r w:rsidRPr="00671D16">
        <w:t>Glasovanje je potekalo z dvigom rok.</w:t>
      </w:r>
    </w:p>
    <w:p w:rsidR="00A53DAB" w:rsidRPr="00671D16" w:rsidRDefault="00A53DAB" w:rsidP="00A53DAB">
      <w:pPr>
        <w:jc w:val="both"/>
      </w:pPr>
    </w:p>
    <w:p w:rsidR="00A53DAB" w:rsidRPr="00671D16" w:rsidRDefault="00A53DAB" w:rsidP="00A53DAB">
      <w:pPr>
        <w:jc w:val="both"/>
      </w:pPr>
      <w:r w:rsidRPr="00671D16">
        <w:t>Izid glasovanja:</w:t>
      </w:r>
      <w:r w:rsidRPr="00671D16">
        <w:tab/>
      </w:r>
      <w:r w:rsidRPr="00671D16">
        <w:tab/>
        <w:t xml:space="preserve">ZA:  </w:t>
      </w:r>
      <w:r w:rsidRPr="00671D16">
        <w:tab/>
      </w:r>
      <w:r w:rsidR="00965AA2" w:rsidRPr="00671D16">
        <w:t xml:space="preserve"> </w:t>
      </w:r>
      <w:r w:rsidR="005A470F" w:rsidRPr="00671D16">
        <w:t>5</w:t>
      </w:r>
    </w:p>
    <w:p w:rsidR="00A53DAB" w:rsidRPr="00671D16" w:rsidRDefault="00A53DAB" w:rsidP="00A53DAB">
      <w:pPr>
        <w:jc w:val="both"/>
      </w:pPr>
      <w:r w:rsidRPr="00671D16">
        <w:tab/>
      </w:r>
      <w:r w:rsidRPr="00671D16">
        <w:tab/>
      </w:r>
      <w:r w:rsidRPr="00671D16">
        <w:tab/>
        <w:t xml:space="preserve">PROTI: </w:t>
      </w:r>
      <w:r w:rsidR="00671D16">
        <w:t xml:space="preserve"> </w:t>
      </w:r>
      <w:r w:rsidRPr="00671D16">
        <w:t>0</w:t>
      </w:r>
    </w:p>
    <w:p w:rsidR="00CA7135" w:rsidRPr="00671D16" w:rsidRDefault="00CA7135" w:rsidP="00A53DAB">
      <w:pPr>
        <w:jc w:val="both"/>
      </w:pPr>
    </w:p>
    <w:p w:rsidR="009B7D99" w:rsidRPr="00671D16" w:rsidRDefault="009B7D99" w:rsidP="00A53DAB">
      <w:pPr>
        <w:jc w:val="both"/>
      </w:pPr>
    </w:p>
    <w:p w:rsidR="00A53DAB" w:rsidRPr="00671D16" w:rsidRDefault="00A53DAB" w:rsidP="00A53DAB">
      <w:pPr>
        <w:jc w:val="both"/>
      </w:pPr>
      <w:r w:rsidRPr="00671D16">
        <w:t>Na podlagi izida glasovanja je bil soglasno sprejet</w:t>
      </w:r>
    </w:p>
    <w:p w:rsidR="00A53DAB" w:rsidRPr="00671D16" w:rsidRDefault="00A53DAB" w:rsidP="00A53DAB">
      <w:pPr>
        <w:jc w:val="both"/>
      </w:pPr>
    </w:p>
    <w:p w:rsidR="00A53DAB" w:rsidRPr="00671D16" w:rsidRDefault="00A53DAB" w:rsidP="00A53DAB">
      <w:pPr>
        <w:jc w:val="both"/>
        <w:rPr>
          <w:b/>
        </w:rPr>
      </w:pPr>
      <w:r w:rsidRPr="00671D16">
        <w:rPr>
          <w:b/>
        </w:rPr>
        <w:t xml:space="preserve">sklep: </w:t>
      </w:r>
    </w:p>
    <w:p w:rsidR="00A53DAB" w:rsidRPr="00671D16" w:rsidRDefault="00A53DAB" w:rsidP="00A53DAB">
      <w:pPr>
        <w:pStyle w:val="Odstavekseznama"/>
        <w:numPr>
          <w:ilvl w:val="0"/>
          <w:numId w:val="1"/>
        </w:numPr>
        <w:tabs>
          <w:tab w:val="clear" w:pos="720"/>
          <w:tab w:val="num" w:pos="644"/>
        </w:tabs>
        <w:ind w:left="644"/>
        <w:jc w:val="both"/>
        <w:rPr>
          <w:b/>
        </w:rPr>
      </w:pPr>
      <w:r w:rsidRPr="00671D16">
        <w:rPr>
          <w:b/>
        </w:rPr>
        <w:t xml:space="preserve">potrdi in sprejme se Zapisnik </w:t>
      </w:r>
      <w:r w:rsidR="00B05FF8" w:rsidRPr="00671D16">
        <w:rPr>
          <w:b/>
        </w:rPr>
        <w:t>1</w:t>
      </w:r>
      <w:r w:rsidR="00A569F1">
        <w:rPr>
          <w:b/>
        </w:rPr>
        <w:t>3</w:t>
      </w:r>
      <w:r w:rsidRPr="00671D16">
        <w:rPr>
          <w:b/>
        </w:rPr>
        <w:t xml:space="preserve">. redne seje Sveta zavoda z dne </w:t>
      </w:r>
      <w:r w:rsidR="00A569F1">
        <w:rPr>
          <w:b/>
        </w:rPr>
        <w:t>02.12.2015.</w:t>
      </w:r>
      <w:r w:rsidR="005A470F" w:rsidRPr="00671D16">
        <w:rPr>
          <w:b/>
        </w:rPr>
        <w:t xml:space="preserve"> </w:t>
      </w:r>
    </w:p>
    <w:p w:rsidR="00A70BDF" w:rsidRPr="00671D16" w:rsidRDefault="00A70BDF" w:rsidP="00A70BDF">
      <w:pPr>
        <w:tabs>
          <w:tab w:val="num" w:pos="644"/>
        </w:tabs>
        <w:jc w:val="both"/>
        <w:rPr>
          <w:b/>
        </w:rPr>
      </w:pPr>
    </w:p>
    <w:p w:rsidR="0061457B" w:rsidRPr="00671D16" w:rsidRDefault="0061457B" w:rsidP="0061457B">
      <w:pPr>
        <w:jc w:val="both"/>
      </w:pPr>
      <w:r w:rsidRPr="00671D16">
        <w:t>Ad/</w:t>
      </w:r>
      <w:r w:rsidR="00A70BDF" w:rsidRPr="00671D16">
        <w:t>3</w:t>
      </w:r>
      <w:r w:rsidR="0042127F" w:rsidRPr="00671D16">
        <w:t xml:space="preserve"> </w:t>
      </w:r>
    </w:p>
    <w:p w:rsidR="00AD7EED" w:rsidRPr="00671D16" w:rsidRDefault="000B36D4" w:rsidP="00AD7EED">
      <w:pPr>
        <w:jc w:val="both"/>
        <w:rPr>
          <w:b/>
        </w:rPr>
      </w:pPr>
      <w:r w:rsidRPr="00671D16">
        <w:t xml:space="preserve">Ga. Tatjana Zupančič, predsednica Sveta DSO Črnomelj, je besedo predala </w:t>
      </w:r>
      <w:r w:rsidR="00AD7EED" w:rsidRPr="00671D16">
        <w:t>vodji finančno računovodske službe, ga. Slavici Bahorič, ki je podala zbirno poročilo o delu in ugotovitvah inventurnih komisij v letu 2014:</w:t>
      </w:r>
    </w:p>
    <w:p w:rsidR="00AD7EED" w:rsidRPr="00671D16" w:rsidRDefault="00AD7EED" w:rsidP="00AD7EED"/>
    <w:p w:rsidR="00A569F1" w:rsidRPr="00A06130" w:rsidRDefault="00A569F1" w:rsidP="00A569F1">
      <w:pPr>
        <w:numPr>
          <w:ilvl w:val="0"/>
          <w:numId w:val="2"/>
        </w:numPr>
        <w:rPr>
          <w:b/>
        </w:rPr>
      </w:pPr>
      <w:r w:rsidRPr="00A06130">
        <w:rPr>
          <w:b/>
        </w:rPr>
        <w:t>Komisija za popis zalog:</w:t>
      </w:r>
    </w:p>
    <w:p w:rsidR="00A569F1" w:rsidRDefault="00A569F1" w:rsidP="00A569F1">
      <w:pPr>
        <w:ind w:left="720"/>
      </w:pPr>
      <w:r w:rsidRPr="00A06130">
        <w:t>Komisija je popisala stanje zalog material</w:t>
      </w:r>
      <w:r>
        <w:t xml:space="preserve">a  dne 4.1.2016 z upoštevanjem stanja 31.12.2015  </w:t>
      </w:r>
      <w:r w:rsidRPr="00A06130">
        <w:t xml:space="preserve">in ugotovila, da se dejansko </w:t>
      </w:r>
    </w:p>
    <w:p w:rsidR="00A569F1" w:rsidRDefault="00A569F1" w:rsidP="00A569F1">
      <w:pPr>
        <w:ind w:left="720"/>
      </w:pPr>
      <w:r>
        <w:t>stanje ne razlikuje od knjigovodskega.</w:t>
      </w:r>
    </w:p>
    <w:p w:rsidR="00A569F1" w:rsidRDefault="00A569F1" w:rsidP="00A569F1">
      <w:pPr>
        <w:ind w:left="720"/>
      </w:pPr>
      <w:r w:rsidRPr="00A06130">
        <w:t>Komisija je popisala  dejansko stanje</w:t>
      </w:r>
      <w:r>
        <w:t xml:space="preserve"> zaloge plina in kurilnega olja ter vračljive embalaže.</w:t>
      </w:r>
    </w:p>
    <w:p w:rsidR="00A569F1" w:rsidRPr="00A06130" w:rsidRDefault="00A569F1" w:rsidP="00A569F1">
      <w:pPr>
        <w:ind w:left="720"/>
      </w:pPr>
      <w:r>
        <w:t>Komisija je popisala stanje blaga v bifeju  po stanju 3.1.2016.</w:t>
      </w:r>
    </w:p>
    <w:p w:rsidR="00A569F1" w:rsidRDefault="00A569F1" w:rsidP="00A569F1">
      <w:pPr>
        <w:ind w:left="720"/>
      </w:pPr>
      <w:r w:rsidRPr="00F92A13">
        <w:t>Vrednost zalog na dan 31.12.2015  je  23.723  €.</w:t>
      </w:r>
    </w:p>
    <w:p w:rsidR="00A569F1" w:rsidRDefault="00A569F1" w:rsidP="00A569F1">
      <w:pPr>
        <w:tabs>
          <w:tab w:val="left" w:pos="4815"/>
        </w:tabs>
        <w:ind w:left="720"/>
      </w:pPr>
      <w:r>
        <w:tab/>
      </w:r>
    </w:p>
    <w:p w:rsidR="00A569F1" w:rsidRDefault="00A569F1" w:rsidP="00A569F1">
      <w:pPr>
        <w:ind w:left="720"/>
      </w:pPr>
      <w:bookmarkStart w:id="1" w:name="_Hlk349033098"/>
      <w:r w:rsidRPr="00A569F1">
        <w:t>Predlog sklepa</w:t>
      </w:r>
      <w:r>
        <w:t>: Zapisnik se sprejme v predloženi vsebini.</w:t>
      </w:r>
    </w:p>
    <w:bookmarkEnd w:id="1"/>
    <w:p w:rsidR="00A569F1" w:rsidRPr="00A06130" w:rsidRDefault="00A569F1" w:rsidP="00A569F1">
      <w:pPr>
        <w:ind w:left="720"/>
      </w:pPr>
    </w:p>
    <w:p w:rsidR="00A569F1" w:rsidRPr="001B5198" w:rsidRDefault="00A569F1" w:rsidP="00A569F1">
      <w:pPr>
        <w:numPr>
          <w:ilvl w:val="0"/>
          <w:numId w:val="2"/>
        </w:numPr>
        <w:rPr>
          <w:b/>
        </w:rPr>
      </w:pPr>
      <w:r w:rsidRPr="00A06130">
        <w:rPr>
          <w:b/>
        </w:rPr>
        <w:t>Komisija za popis denarnih sredstev, terjatev in obveznosti</w:t>
      </w:r>
      <w:r w:rsidRPr="001B5198">
        <w:rPr>
          <w:b/>
        </w:rPr>
        <w:t>:</w:t>
      </w:r>
    </w:p>
    <w:p w:rsidR="00A569F1" w:rsidRPr="00A06130" w:rsidRDefault="00A569F1" w:rsidP="00A569F1">
      <w:pPr>
        <w:ind w:left="720"/>
      </w:pPr>
      <w:r w:rsidRPr="00A06130">
        <w:t>Komisija je</w:t>
      </w:r>
      <w:r>
        <w:t xml:space="preserve"> popisala denarna sredstva 4.1.2016     in</w:t>
      </w:r>
      <w:r w:rsidRPr="00A06130">
        <w:t xml:space="preserve"> terjatve in obveznosti</w:t>
      </w:r>
      <w:r>
        <w:t xml:space="preserve">  po stanju 31.12.2015 </w:t>
      </w:r>
      <w:r w:rsidRPr="00A06130">
        <w:t xml:space="preserve"> in  ugotovila, da je na podlagi knjigovodskih listin dejansko stanje usklajeno s knjigovodskim stanjem.</w:t>
      </w:r>
    </w:p>
    <w:p w:rsidR="00A569F1" w:rsidRDefault="00A569F1" w:rsidP="00A569F1">
      <w:pPr>
        <w:ind w:left="720"/>
      </w:pPr>
      <w:r w:rsidRPr="00A06130">
        <w:t>Na podlagi predloženih knjigovodskih listin je bilo ugotovljeno:</w:t>
      </w:r>
    </w:p>
    <w:p w:rsidR="00A569F1" w:rsidRDefault="00A569F1" w:rsidP="00A569F1">
      <w:pPr>
        <w:numPr>
          <w:ilvl w:val="0"/>
          <w:numId w:val="3"/>
        </w:numPr>
      </w:pPr>
      <w:r>
        <w:t>da so denarna sredstva v blagajni usklajena;</w:t>
      </w:r>
    </w:p>
    <w:p w:rsidR="00A569F1" w:rsidRPr="00A06130" w:rsidRDefault="00A569F1" w:rsidP="00A569F1">
      <w:pPr>
        <w:numPr>
          <w:ilvl w:val="0"/>
          <w:numId w:val="3"/>
        </w:numPr>
      </w:pPr>
      <w:r>
        <w:t>da so denarna sredstva na računu usklajena;</w:t>
      </w:r>
    </w:p>
    <w:p w:rsidR="00A569F1" w:rsidRPr="00A06130" w:rsidRDefault="00A569F1" w:rsidP="00A569F1">
      <w:pPr>
        <w:numPr>
          <w:ilvl w:val="0"/>
          <w:numId w:val="3"/>
        </w:numPr>
      </w:pPr>
      <w:r w:rsidRPr="00A06130">
        <w:t>da so terjatve in obveznosti usklajene;</w:t>
      </w:r>
    </w:p>
    <w:p w:rsidR="00A569F1" w:rsidRDefault="00A569F1" w:rsidP="00A569F1">
      <w:pPr>
        <w:numPr>
          <w:ilvl w:val="0"/>
          <w:numId w:val="3"/>
        </w:numPr>
      </w:pPr>
      <w:r w:rsidRPr="00A06130">
        <w:t>neplačane terj</w:t>
      </w:r>
      <w:r>
        <w:t>atve se rešujejo po pravni poti;</w:t>
      </w:r>
    </w:p>
    <w:p w:rsidR="00A569F1" w:rsidRDefault="00A569F1" w:rsidP="00A569F1">
      <w:pPr>
        <w:numPr>
          <w:ilvl w:val="0"/>
          <w:numId w:val="3"/>
        </w:numPr>
      </w:pPr>
      <w:r>
        <w:t>da je vrednost spornih terjatev v vrednosti  1.697,98  € in so v postopku  reševanja;</w:t>
      </w:r>
    </w:p>
    <w:p w:rsidR="00A569F1" w:rsidRDefault="00A569F1" w:rsidP="00A569F1">
      <w:pPr>
        <w:numPr>
          <w:ilvl w:val="0"/>
          <w:numId w:val="3"/>
        </w:numPr>
      </w:pPr>
      <w:r>
        <w:t>da je vrednost dvomljivih terjatev, oblikovnih v letu 2015, v vrednosti 5.458,43 € in so v postopku  reševanja.</w:t>
      </w:r>
    </w:p>
    <w:p w:rsidR="00A569F1" w:rsidRDefault="00A569F1" w:rsidP="00A569F1">
      <w:pPr>
        <w:ind w:left="720"/>
      </w:pPr>
    </w:p>
    <w:p w:rsidR="00A569F1" w:rsidRDefault="00A569F1" w:rsidP="00A569F1">
      <w:pPr>
        <w:ind w:left="720"/>
      </w:pPr>
      <w:r w:rsidRPr="001634D0">
        <w:t xml:space="preserve">Komisija je ugotovila, da je dom </w:t>
      </w:r>
      <w:r>
        <w:t xml:space="preserve">v letu 2015 odpisal  po sklepu direktorice </w:t>
      </w:r>
      <w:r w:rsidRPr="001634D0">
        <w:t xml:space="preserve"> za 112,45 € terjatev na osnovi verodostojnih listin, ki dokazujejo, da terjatev ni možno izterjati.</w:t>
      </w:r>
      <w:r>
        <w:t xml:space="preserve"> </w:t>
      </w:r>
    </w:p>
    <w:p w:rsidR="00A569F1" w:rsidRPr="00A06130" w:rsidRDefault="00A569F1" w:rsidP="00A569F1">
      <w:pPr>
        <w:ind w:left="1080"/>
      </w:pPr>
    </w:p>
    <w:p w:rsidR="00A569F1" w:rsidRDefault="00A569F1" w:rsidP="00A569F1">
      <w:pPr>
        <w:ind w:left="720"/>
      </w:pPr>
      <w:r w:rsidRPr="00A569F1">
        <w:t>Predlog sklepa</w:t>
      </w:r>
      <w:r>
        <w:t>: Zapisnik se sprejme v predloženi vsebini.</w:t>
      </w:r>
    </w:p>
    <w:p w:rsidR="00A569F1" w:rsidRPr="00A06130" w:rsidRDefault="00A569F1" w:rsidP="00A569F1">
      <w:pPr>
        <w:ind w:firstLine="708"/>
        <w:rPr>
          <w:b/>
        </w:rPr>
      </w:pPr>
    </w:p>
    <w:p w:rsidR="00A569F1" w:rsidRPr="00A06130" w:rsidRDefault="00A569F1" w:rsidP="00A569F1">
      <w:pPr>
        <w:numPr>
          <w:ilvl w:val="0"/>
          <w:numId w:val="2"/>
        </w:numPr>
      </w:pPr>
      <w:r w:rsidRPr="00A06130">
        <w:rPr>
          <w:b/>
        </w:rPr>
        <w:t>Komisija za popis drobnega inventarja, ki se vodi na skupini kontov 320;</w:t>
      </w:r>
    </w:p>
    <w:p w:rsidR="00A569F1" w:rsidRPr="00A06130" w:rsidRDefault="00A569F1" w:rsidP="00A569F1">
      <w:pPr>
        <w:ind w:left="720"/>
      </w:pPr>
      <w:r w:rsidRPr="00A06130">
        <w:t xml:space="preserve">Komisija za popis drobnega inventarja v posamični vrednosti manj kot 100 </w:t>
      </w:r>
      <w:r>
        <w:t>€</w:t>
      </w:r>
      <w:r w:rsidRPr="00A06130">
        <w:t xml:space="preserve"> in z dobo uporabnosti več kot eno leto in se popisuje skupinsko,</w:t>
      </w:r>
      <w:r>
        <w:t xml:space="preserve"> </w:t>
      </w:r>
      <w:r w:rsidRPr="00A06130">
        <w:t xml:space="preserve"> je drobni inventar popisala</w:t>
      </w:r>
      <w:r>
        <w:t xml:space="preserve"> v času  od 11.1.2016  do 16.1.2016  </w:t>
      </w:r>
      <w:r w:rsidRPr="00A06130">
        <w:t>in ob popisu ugotovila:</w:t>
      </w:r>
    </w:p>
    <w:p w:rsidR="00A569F1" w:rsidRPr="00A06130" w:rsidRDefault="00A569F1" w:rsidP="00A569F1">
      <w:pPr>
        <w:tabs>
          <w:tab w:val="right" w:pos="8640"/>
        </w:tabs>
        <w:ind w:left="720"/>
      </w:pPr>
      <w:r w:rsidRPr="00A06130">
        <w:t>- vrednost drobnega inventarja 01.01.201</w:t>
      </w:r>
      <w:r>
        <w:t>5 je</w:t>
      </w:r>
      <w:r w:rsidRPr="00A06130">
        <w:tab/>
      </w:r>
      <w:r>
        <w:t xml:space="preserve"> 100.827,10</w:t>
      </w:r>
      <w:r w:rsidRPr="00A06130">
        <w:t xml:space="preserve">  </w:t>
      </w:r>
      <w:r>
        <w:t>€:</w:t>
      </w:r>
    </w:p>
    <w:p w:rsidR="00A569F1" w:rsidRPr="00A06130" w:rsidRDefault="00A569F1" w:rsidP="00A569F1">
      <w:pPr>
        <w:tabs>
          <w:tab w:val="right" w:pos="8640"/>
        </w:tabs>
        <w:ind w:left="720"/>
      </w:pPr>
      <w:r w:rsidRPr="00A06130">
        <w:t>- nabave v letu 201</w:t>
      </w:r>
      <w:r>
        <w:t>5 so</w:t>
      </w:r>
      <w:r w:rsidRPr="00A06130">
        <w:tab/>
      </w:r>
      <w:r>
        <w:t xml:space="preserve">20.987,39 </w:t>
      </w:r>
      <w:r w:rsidRPr="00A06130">
        <w:t xml:space="preserve"> </w:t>
      </w:r>
      <w:r>
        <w:t>€;</w:t>
      </w:r>
    </w:p>
    <w:p w:rsidR="00A569F1" w:rsidRDefault="00A569F1" w:rsidP="00A569F1">
      <w:pPr>
        <w:tabs>
          <w:tab w:val="right" w:pos="8640"/>
        </w:tabs>
        <w:ind w:left="720"/>
      </w:pPr>
      <w:r w:rsidRPr="00A06130">
        <w:t>- izločitve med letom 201</w:t>
      </w:r>
      <w:r>
        <w:t>5</w:t>
      </w:r>
      <w:r w:rsidRPr="00A06130">
        <w:t xml:space="preserve"> na podlagi evidenc</w:t>
      </w:r>
      <w:r>
        <w:t xml:space="preserve"> do popisa so</w:t>
      </w:r>
      <w:r w:rsidRPr="00A06130">
        <w:tab/>
      </w:r>
      <w:r>
        <w:t xml:space="preserve">22.112,97 </w:t>
      </w:r>
      <w:r w:rsidRPr="00A06130">
        <w:t xml:space="preserve"> </w:t>
      </w:r>
      <w:r>
        <w:t>€;</w:t>
      </w:r>
    </w:p>
    <w:p w:rsidR="00A569F1" w:rsidRDefault="00A569F1" w:rsidP="00A569F1">
      <w:pPr>
        <w:tabs>
          <w:tab w:val="right" w:pos="8640"/>
        </w:tabs>
        <w:ind w:left="720"/>
      </w:pPr>
      <w:r>
        <w:t>- izločitve med popisom zaradi  neuporabnosti                                                                        2,36  €;</w:t>
      </w:r>
    </w:p>
    <w:p w:rsidR="00A569F1" w:rsidRDefault="00A569F1" w:rsidP="00A569F1">
      <w:pPr>
        <w:tabs>
          <w:tab w:val="right" w:pos="8640"/>
        </w:tabs>
        <w:ind w:left="720"/>
      </w:pPr>
      <w:r>
        <w:t>- izločitve ob popisu po sklepu direktorice</w:t>
      </w:r>
      <w:r>
        <w:tab/>
        <w:t>2.316,42 €.</w:t>
      </w:r>
    </w:p>
    <w:p w:rsidR="00A569F1" w:rsidRDefault="00A569F1" w:rsidP="00A569F1">
      <w:pPr>
        <w:tabs>
          <w:tab w:val="right" w:pos="8640"/>
        </w:tabs>
        <w:ind w:left="720"/>
      </w:pPr>
    </w:p>
    <w:p w:rsidR="00A569F1" w:rsidRDefault="00A569F1" w:rsidP="00A569F1">
      <w:pPr>
        <w:tabs>
          <w:tab w:val="right" w:pos="8640"/>
        </w:tabs>
        <w:ind w:left="720"/>
      </w:pPr>
      <w:r w:rsidRPr="00A06130">
        <w:t xml:space="preserve">Komisija je ugotovila,  da je vrednost manjkajočega drobnega inventarja </w:t>
      </w:r>
      <w:r>
        <w:t xml:space="preserve">2.316,42 </w:t>
      </w:r>
      <w:r w:rsidRPr="00A06130">
        <w:t xml:space="preserve"> </w:t>
      </w:r>
      <w:r>
        <w:t xml:space="preserve">€ </w:t>
      </w:r>
      <w:r w:rsidRPr="00A06130">
        <w:t xml:space="preserve"> oziroma </w:t>
      </w:r>
      <w:r>
        <w:t>2,29</w:t>
      </w:r>
      <w:r w:rsidRPr="00A06130">
        <w:t xml:space="preserve"> % skupn</w:t>
      </w:r>
      <w:r>
        <w:t xml:space="preserve">e vrednosti drobnega inventarja (pred izločitvami). </w:t>
      </w:r>
    </w:p>
    <w:p w:rsidR="00A569F1" w:rsidRPr="00A06130" w:rsidRDefault="00A569F1" w:rsidP="00A569F1">
      <w:pPr>
        <w:tabs>
          <w:tab w:val="right" w:pos="8640"/>
        </w:tabs>
        <w:ind w:left="720"/>
      </w:pPr>
      <w:r>
        <w:t>Skupna vrednost drobnega inventarja na dan 31.12.2015  je  97.382,70 €.</w:t>
      </w:r>
    </w:p>
    <w:p w:rsidR="00A569F1" w:rsidRDefault="00A569F1" w:rsidP="00A569F1">
      <w:pPr>
        <w:tabs>
          <w:tab w:val="right" w:pos="9639"/>
        </w:tabs>
        <w:ind w:left="720"/>
        <w:jc w:val="both"/>
      </w:pPr>
      <w:r>
        <w:t xml:space="preserve">Direktorica je na podlagi posveta z vodjami enot sprejel sklep, da je manjkajoči drobni inventar v mejah običajnih odpisov zaradi dotrajanosti in se izloči iz uporabe. </w:t>
      </w:r>
    </w:p>
    <w:p w:rsidR="00A569F1" w:rsidRPr="00A06130" w:rsidRDefault="00A569F1" w:rsidP="00A569F1">
      <w:pPr>
        <w:tabs>
          <w:tab w:val="right" w:pos="9639"/>
        </w:tabs>
        <w:ind w:left="720"/>
        <w:jc w:val="both"/>
      </w:pPr>
      <w:r>
        <w:t>Od 31.12.2015 do dneva popisa ni bilo sprememb.</w:t>
      </w:r>
    </w:p>
    <w:p w:rsidR="00A569F1" w:rsidRPr="00A06130" w:rsidRDefault="00A569F1" w:rsidP="00A569F1">
      <w:pPr>
        <w:ind w:left="720"/>
      </w:pPr>
    </w:p>
    <w:p w:rsidR="00A569F1" w:rsidRPr="00A06130" w:rsidRDefault="00A569F1" w:rsidP="00A569F1">
      <w:pPr>
        <w:ind w:left="720"/>
      </w:pPr>
      <w:r w:rsidRPr="00A569F1">
        <w:t>Predlog sklepa:</w:t>
      </w:r>
      <w:r w:rsidRPr="00A06130">
        <w:rPr>
          <w:b/>
        </w:rPr>
        <w:t xml:space="preserve">   </w:t>
      </w:r>
      <w:r w:rsidRPr="00396F7C">
        <w:t>Zapisnik se sprejme v predloženi vsebini.</w:t>
      </w:r>
    </w:p>
    <w:p w:rsidR="00A569F1" w:rsidRPr="00A06130" w:rsidRDefault="00A569F1" w:rsidP="00A569F1">
      <w:pPr>
        <w:ind w:left="360"/>
        <w:rPr>
          <w:b/>
        </w:rPr>
      </w:pPr>
    </w:p>
    <w:p w:rsidR="00A569F1" w:rsidRPr="00A06130" w:rsidRDefault="00A569F1" w:rsidP="00A569F1">
      <w:pPr>
        <w:ind w:left="360"/>
        <w:rPr>
          <w:b/>
        </w:rPr>
      </w:pPr>
      <w:r w:rsidRPr="00A06130">
        <w:rPr>
          <w:b/>
        </w:rPr>
        <w:t xml:space="preserve">4.    Komisija za popis opreme (konto </w:t>
      </w:r>
      <w:smartTag w:uri="urn:schemas-microsoft-com:office:smarttags" w:element="metricconverter">
        <w:smartTagPr>
          <w:attr w:name="ProductID" w:val="040 in"/>
        </w:smartTagPr>
        <w:r w:rsidRPr="00A06130">
          <w:rPr>
            <w:b/>
          </w:rPr>
          <w:t>040 in</w:t>
        </w:r>
      </w:smartTag>
      <w:r w:rsidRPr="00A06130">
        <w:rPr>
          <w:b/>
        </w:rPr>
        <w:t xml:space="preserve"> 041):</w:t>
      </w:r>
    </w:p>
    <w:p w:rsidR="00A569F1" w:rsidRDefault="00A569F1" w:rsidP="00A569F1">
      <w:pPr>
        <w:jc w:val="both"/>
      </w:pPr>
      <w:r w:rsidRPr="00A06130">
        <w:t xml:space="preserve">          </w:t>
      </w:r>
      <w:r>
        <w:t xml:space="preserve"> </w:t>
      </w:r>
      <w:r w:rsidRPr="00A06130">
        <w:t xml:space="preserve">   Komisija za popis opreme je opremo popisala s kodnim </w:t>
      </w:r>
      <w:proofErr w:type="spellStart"/>
      <w:r w:rsidRPr="00A06130">
        <w:t>čitalcem</w:t>
      </w:r>
      <w:proofErr w:type="spellEnd"/>
      <w:r>
        <w:t xml:space="preserve">  v času od 12.1.2016 do 16.1.2016  </w:t>
      </w:r>
      <w:r w:rsidRPr="00A06130">
        <w:t>in</w:t>
      </w:r>
    </w:p>
    <w:p w:rsidR="00A569F1" w:rsidRDefault="00A569F1" w:rsidP="00A569F1">
      <w:pPr>
        <w:jc w:val="both"/>
      </w:pPr>
      <w:r>
        <w:t xml:space="preserve">              </w:t>
      </w:r>
      <w:r w:rsidRPr="00A06130">
        <w:t xml:space="preserve">ob popisu  </w:t>
      </w:r>
      <w:r>
        <w:t xml:space="preserve">ugotovila, da je  bilo v toku  leta 2015  na osnovi dokumentacije izločeno iz uporabe za </w:t>
      </w:r>
    </w:p>
    <w:p w:rsidR="00A569F1" w:rsidRDefault="00A569F1" w:rsidP="00A569F1">
      <w:pPr>
        <w:jc w:val="both"/>
      </w:pPr>
      <w:r>
        <w:t xml:space="preserve">              26.753,63 € zastarele  opreme; ob popisu ni bilo izločitev. </w:t>
      </w:r>
    </w:p>
    <w:p w:rsidR="00A569F1" w:rsidRDefault="00A569F1" w:rsidP="00A569F1">
      <w:pPr>
        <w:jc w:val="both"/>
      </w:pPr>
      <w:r>
        <w:lastRenderedPageBreak/>
        <w:t xml:space="preserve">              Del izločene opreme je bil prodan  (stoli, telefonska centrala) v vrednosti  622 €;  vsa ostala izločena </w:t>
      </w:r>
    </w:p>
    <w:p w:rsidR="00A569F1" w:rsidRDefault="00A569F1" w:rsidP="00A569F1">
      <w:pPr>
        <w:jc w:val="both"/>
      </w:pPr>
      <w:r>
        <w:t xml:space="preserve">              oprema je bila  odpeljana na deponijo odpadkov. Vsa izločena oprema je bila knjigovodsko odpisana.</w:t>
      </w:r>
    </w:p>
    <w:p w:rsidR="00A569F1" w:rsidRDefault="00A569F1" w:rsidP="00A569F1">
      <w:pPr>
        <w:jc w:val="both"/>
      </w:pPr>
      <w:r>
        <w:t xml:space="preserve">              Komisija je pripravila popis opreme, ki je potrebna popravila v letu 2016.</w:t>
      </w:r>
    </w:p>
    <w:p w:rsidR="00A569F1" w:rsidRDefault="00A569F1" w:rsidP="00A569F1">
      <w:pPr>
        <w:jc w:val="both"/>
      </w:pPr>
      <w:r>
        <w:t xml:space="preserve">              Vsa evidentirana oprema se nahaja v zavodu.</w:t>
      </w:r>
    </w:p>
    <w:p w:rsidR="00A569F1" w:rsidRDefault="00A569F1" w:rsidP="00A569F1">
      <w:pPr>
        <w:jc w:val="both"/>
      </w:pPr>
      <w:r>
        <w:t xml:space="preserve">              Od  31.12.2015 do dneva popisa ni bilo sprememb.</w:t>
      </w:r>
    </w:p>
    <w:p w:rsidR="00A569F1" w:rsidRPr="00A06130" w:rsidRDefault="00A569F1" w:rsidP="00A569F1">
      <w:pPr>
        <w:ind w:firstLine="708"/>
        <w:jc w:val="both"/>
      </w:pPr>
    </w:p>
    <w:p w:rsidR="00A569F1" w:rsidRPr="00A06130" w:rsidRDefault="00A569F1" w:rsidP="00A569F1">
      <w:pPr>
        <w:ind w:left="720"/>
      </w:pPr>
      <w:r w:rsidRPr="00A569F1">
        <w:t>Predlog sklepa</w:t>
      </w:r>
      <w:r>
        <w:t>: Zapisnik se sprejme v predloženi vsebini.</w:t>
      </w:r>
    </w:p>
    <w:p w:rsidR="00A569F1" w:rsidRPr="00A06130" w:rsidRDefault="00A569F1" w:rsidP="00A569F1">
      <w:pPr>
        <w:rPr>
          <w:b/>
        </w:rPr>
      </w:pPr>
      <w:r w:rsidRPr="00A06130">
        <w:rPr>
          <w:b/>
        </w:rPr>
        <w:t xml:space="preserve">   </w:t>
      </w:r>
    </w:p>
    <w:p w:rsidR="0008464A" w:rsidRDefault="0008464A" w:rsidP="00AD7EED">
      <w:pPr>
        <w:tabs>
          <w:tab w:val="left" w:pos="5535"/>
        </w:tabs>
      </w:pPr>
    </w:p>
    <w:p w:rsidR="00A569F1" w:rsidRDefault="00A569F1" w:rsidP="00AD7EED">
      <w:pPr>
        <w:tabs>
          <w:tab w:val="left" w:pos="5535"/>
        </w:tabs>
      </w:pPr>
      <w:r>
        <w:t>Predsednica Sveta DSO Črnomelj se vodji</w:t>
      </w:r>
      <w:r w:rsidR="002919BB">
        <w:t xml:space="preserve"> finančno računovodske službe</w:t>
      </w:r>
      <w:r>
        <w:t>, ga. Slavici Bahorič zahvali za izčrpno in natančno poročilo o delu inventurnih komisij ter odpira razpravo</w:t>
      </w:r>
      <w:r w:rsidR="002919BB">
        <w:t>:</w:t>
      </w:r>
    </w:p>
    <w:p w:rsidR="002919BB" w:rsidRDefault="002919BB" w:rsidP="00AD7EED">
      <w:pPr>
        <w:tabs>
          <w:tab w:val="left" w:pos="5535"/>
        </w:tabs>
      </w:pPr>
    </w:p>
    <w:p w:rsidR="002919BB" w:rsidRDefault="002919BB" w:rsidP="002919BB">
      <w:pPr>
        <w:pStyle w:val="Odstavekseznama"/>
        <w:numPr>
          <w:ilvl w:val="0"/>
          <w:numId w:val="3"/>
        </w:numPr>
        <w:tabs>
          <w:tab w:val="left" w:pos="5535"/>
        </w:tabs>
      </w:pPr>
      <w:r>
        <w:t>Predsednica Sveta DSO Črnomelj, ga Tatjana Zupančič prosi za obrazložitev pojma »dvomljive terjatve«.</w:t>
      </w:r>
    </w:p>
    <w:p w:rsidR="002919BB" w:rsidRDefault="002919BB" w:rsidP="002919BB">
      <w:pPr>
        <w:pStyle w:val="Odstavekseznama"/>
        <w:numPr>
          <w:ilvl w:val="1"/>
          <w:numId w:val="3"/>
        </w:numPr>
        <w:tabs>
          <w:tab w:val="left" w:pos="5535"/>
        </w:tabs>
      </w:pPr>
      <w:r>
        <w:t>Odgovor vodje finančno računovodske službe, ga. Slavice Bahorič: tu so zajeti neizterjani stroški oskrbe, postopki so v reševanju, ni pa znano, ali bo možno ta sredstva izterjati.</w:t>
      </w:r>
    </w:p>
    <w:p w:rsidR="002919BB" w:rsidRDefault="002919BB" w:rsidP="002919BB">
      <w:pPr>
        <w:pStyle w:val="Odstavekseznama"/>
        <w:numPr>
          <w:ilvl w:val="1"/>
          <w:numId w:val="3"/>
        </w:numPr>
        <w:tabs>
          <w:tab w:val="left" w:pos="5535"/>
        </w:tabs>
      </w:pPr>
      <w:r>
        <w:t xml:space="preserve">Direktorica DSO Črnomelj, ga. Valerija Lekić Poljšak doda, da se ob pojavu neplačevanja  zgodaj ukrepa, najprej s kakšnim telefonskim klicem oz. vljudnim  dopisom in pozivom k dogovornem načinu rešitve. </w:t>
      </w:r>
    </w:p>
    <w:p w:rsidR="002919BB" w:rsidRDefault="002919BB" w:rsidP="002919BB">
      <w:pPr>
        <w:pStyle w:val="Odstavekseznama"/>
        <w:numPr>
          <w:ilvl w:val="0"/>
          <w:numId w:val="3"/>
        </w:numPr>
        <w:tabs>
          <w:tab w:val="left" w:pos="5535"/>
        </w:tabs>
      </w:pPr>
      <w:r>
        <w:t>G. Jože Veselič</w:t>
      </w:r>
      <w:r w:rsidR="00B47278">
        <w:t>, predstavnik ustanovitelja,</w:t>
      </w:r>
      <w:r>
        <w:t xml:space="preserve"> ugotavlja, da se je v letu 2015 glede na leto prej, prepolovil znesek manjkajočega drobnega inventarja, kar je zelo pohvalno.</w:t>
      </w:r>
    </w:p>
    <w:p w:rsidR="002919BB" w:rsidRPr="00671D16" w:rsidRDefault="002919BB" w:rsidP="002919BB">
      <w:pPr>
        <w:pStyle w:val="Odstavekseznama"/>
        <w:tabs>
          <w:tab w:val="left" w:pos="5535"/>
        </w:tabs>
        <w:ind w:left="1080"/>
      </w:pPr>
    </w:p>
    <w:p w:rsidR="006D596D" w:rsidRPr="00671D16" w:rsidRDefault="006D596D" w:rsidP="006D596D">
      <w:r w:rsidRPr="00671D16">
        <w:t>Drugih pripomb ni bilo, zato je predsednica Sveta predlaga glasovanje o predlogih sklepov, ki se nanašajo na ugotovitve inventurnih komisij.</w:t>
      </w:r>
    </w:p>
    <w:p w:rsidR="006D596D" w:rsidRPr="00671D16" w:rsidRDefault="006D596D" w:rsidP="006D596D"/>
    <w:p w:rsidR="006D596D" w:rsidRDefault="006D596D" w:rsidP="006D596D">
      <w:pPr>
        <w:jc w:val="both"/>
      </w:pPr>
      <w:r w:rsidRPr="00671D16">
        <w:t>Glasovanje je potekalo z dvigom rok.</w:t>
      </w:r>
    </w:p>
    <w:p w:rsidR="00671D16" w:rsidRPr="00671D16" w:rsidRDefault="00671D16" w:rsidP="006D596D">
      <w:pPr>
        <w:jc w:val="both"/>
      </w:pPr>
    </w:p>
    <w:p w:rsidR="006D596D" w:rsidRPr="00671D16" w:rsidRDefault="006D596D" w:rsidP="006D596D">
      <w:pPr>
        <w:jc w:val="both"/>
      </w:pPr>
      <w:r w:rsidRPr="00671D16">
        <w:t>Izid glasovanja:</w:t>
      </w:r>
      <w:r w:rsidRPr="00671D16">
        <w:tab/>
      </w:r>
      <w:r w:rsidRPr="00671D16">
        <w:tab/>
        <w:t xml:space="preserve">ZA:  </w:t>
      </w:r>
      <w:r w:rsidRPr="00671D16">
        <w:tab/>
      </w:r>
      <w:r w:rsidR="002919BB">
        <w:t>5</w:t>
      </w:r>
    </w:p>
    <w:p w:rsidR="006D596D" w:rsidRPr="00671D16" w:rsidRDefault="006D596D" w:rsidP="006D596D">
      <w:pPr>
        <w:jc w:val="both"/>
      </w:pPr>
      <w:r w:rsidRPr="00671D16">
        <w:tab/>
      </w:r>
      <w:r w:rsidRPr="00671D16">
        <w:tab/>
      </w:r>
      <w:r w:rsidRPr="00671D16">
        <w:tab/>
        <w:t>PROTI: 0</w:t>
      </w:r>
    </w:p>
    <w:p w:rsidR="006D596D" w:rsidRPr="00671D16" w:rsidRDefault="006D596D" w:rsidP="006D596D">
      <w:pPr>
        <w:jc w:val="both"/>
      </w:pPr>
    </w:p>
    <w:p w:rsidR="006D596D" w:rsidRPr="00671D16" w:rsidRDefault="006D596D" w:rsidP="006D596D">
      <w:pPr>
        <w:jc w:val="both"/>
      </w:pPr>
      <w:r w:rsidRPr="00671D16">
        <w:t xml:space="preserve">Na podlagi izida glasovanja so bili soglasno sprejeti naslednji </w:t>
      </w:r>
    </w:p>
    <w:p w:rsidR="006D596D" w:rsidRPr="00671D16" w:rsidRDefault="006D596D" w:rsidP="006D596D">
      <w:pPr>
        <w:jc w:val="both"/>
      </w:pPr>
    </w:p>
    <w:p w:rsidR="006D596D" w:rsidRPr="00671D16" w:rsidRDefault="006D596D" w:rsidP="006D596D">
      <w:pPr>
        <w:jc w:val="both"/>
        <w:rPr>
          <w:b/>
        </w:rPr>
      </w:pPr>
      <w:r w:rsidRPr="00671D16">
        <w:rPr>
          <w:b/>
        </w:rPr>
        <w:t>sklepi:</w:t>
      </w:r>
    </w:p>
    <w:p w:rsidR="006D596D" w:rsidRPr="00671D16" w:rsidRDefault="006D596D" w:rsidP="001444EE">
      <w:pPr>
        <w:pStyle w:val="Odstavekseznama"/>
        <w:numPr>
          <w:ilvl w:val="0"/>
          <w:numId w:val="3"/>
        </w:numPr>
        <w:jc w:val="both"/>
        <w:rPr>
          <w:b/>
        </w:rPr>
      </w:pPr>
      <w:r w:rsidRPr="00671D16">
        <w:rPr>
          <w:b/>
        </w:rPr>
        <w:t>sprejme se zapisnik Komisije za popis zalog;</w:t>
      </w:r>
    </w:p>
    <w:p w:rsidR="006D596D" w:rsidRPr="00671D16" w:rsidRDefault="006D596D" w:rsidP="001444EE">
      <w:pPr>
        <w:pStyle w:val="Odstavekseznama"/>
        <w:numPr>
          <w:ilvl w:val="0"/>
          <w:numId w:val="3"/>
        </w:numPr>
        <w:jc w:val="both"/>
        <w:rPr>
          <w:b/>
        </w:rPr>
      </w:pPr>
      <w:r w:rsidRPr="00671D16">
        <w:rPr>
          <w:b/>
        </w:rPr>
        <w:t>sprejme se zapisnik Komisije za popis denarnih sredstev, terjatev in obveznosti;</w:t>
      </w:r>
    </w:p>
    <w:p w:rsidR="006D596D" w:rsidRPr="00671D16" w:rsidRDefault="006D596D" w:rsidP="001444EE">
      <w:pPr>
        <w:pStyle w:val="Odstavekseznama"/>
        <w:numPr>
          <w:ilvl w:val="0"/>
          <w:numId w:val="3"/>
        </w:numPr>
        <w:jc w:val="both"/>
        <w:rPr>
          <w:b/>
        </w:rPr>
      </w:pPr>
      <w:r w:rsidRPr="00671D16">
        <w:rPr>
          <w:b/>
        </w:rPr>
        <w:t>sprejme se zapisnik Komisije za popis drobnega inventarja;</w:t>
      </w:r>
    </w:p>
    <w:p w:rsidR="006D596D" w:rsidRPr="00671D16" w:rsidRDefault="006D596D" w:rsidP="001444EE">
      <w:pPr>
        <w:pStyle w:val="Odstavekseznama"/>
        <w:numPr>
          <w:ilvl w:val="0"/>
          <w:numId w:val="3"/>
        </w:numPr>
        <w:jc w:val="both"/>
        <w:rPr>
          <w:b/>
        </w:rPr>
      </w:pPr>
      <w:r w:rsidRPr="00671D16">
        <w:rPr>
          <w:b/>
        </w:rPr>
        <w:t>sprejme se za</w:t>
      </w:r>
      <w:r w:rsidR="002919BB">
        <w:rPr>
          <w:b/>
        </w:rPr>
        <w:t>pisnik Komisije za popis opreme.</w:t>
      </w:r>
    </w:p>
    <w:p w:rsidR="006D596D" w:rsidRPr="00671D16" w:rsidRDefault="006D596D" w:rsidP="006D596D">
      <w:pPr>
        <w:jc w:val="both"/>
        <w:rPr>
          <w:b/>
        </w:rPr>
      </w:pPr>
    </w:p>
    <w:p w:rsidR="006D596D" w:rsidRPr="00671D16" w:rsidRDefault="006D596D" w:rsidP="00AD7EED">
      <w:pPr>
        <w:tabs>
          <w:tab w:val="left" w:pos="5535"/>
        </w:tabs>
      </w:pPr>
    </w:p>
    <w:p w:rsidR="006D596D" w:rsidRPr="00671D16" w:rsidRDefault="006D596D" w:rsidP="00AD7EED">
      <w:pPr>
        <w:tabs>
          <w:tab w:val="left" w:pos="5535"/>
        </w:tabs>
      </w:pPr>
      <w:r w:rsidRPr="00671D16">
        <w:t>Ad/4</w:t>
      </w:r>
    </w:p>
    <w:p w:rsidR="005A63F1" w:rsidRPr="00671D16" w:rsidRDefault="005A63F1" w:rsidP="00F411EC">
      <w:pPr>
        <w:tabs>
          <w:tab w:val="left" w:pos="5535"/>
        </w:tabs>
      </w:pPr>
    </w:p>
    <w:p w:rsidR="002919BB" w:rsidRDefault="005A63F1" w:rsidP="00F411EC">
      <w:pPr>
        <w:tabs>
          <w:tab w:val="left" w:pos="5535"/>
        </w:tabs>
      </w:pPr>
      <w:r w:rsidRPr="00671D16">
        <w:t>Predsednica Sveta DSO Črnomelj, ga. Tatjana Zupančič je besedo predala direktorici doma, ki je predstavila načrte za leto 201</w:t>
      </w:r>
      <w:r w:rsidR="002919BB">
        <w:t>6</w:t>
      </w:r>
      <w:r w:rsidRPr="00671D16">
        <w:t>:</w:t>
      </w:r>
    </w:p>
    <w:p w:rsidR="00A22CDF" w:rsidRDefault="002919BB" w:rsidP="002919BB">
      <w:pPr>
        <w:pStyle w:val="Odstavekseznama"/>
        <w:numPr>
          <w:ilvl w:val="0"/>
          <w:numId w:val="3"/>
        </w:numPr>
        <w:tabs>
          <w:tab w:val="left" w:pos="5535"/>
        </w:tabs>
      </w:pPr>
      <w:r>
        <w:t xml:space="preserve">v uvodu je obrazložila, da je dom dne 28.12.2015 prejel dopis resornega ministrstva, da je potrebno sprejete plane dela s finančnim načrtom v soglasje dostaviti do 27.01.2016. Ministrstvo je sicer predvidelo, da </w:t>
      </w:r>
      <w:r w:rsidR="005A63F1" w:rsidRPr="00671D16">
        <w:t xml:space="preserve"> </w:t>
      </w:r>
      <w:r>
        <w:t>je možno</w:t>
      </w:r>
      <w:r w:rsidR="00A22CDF">
        <w:t xml:space="preserve"> sprejeti le »okvirni » plan dela zaradi objektivnih razlogov, saj do zadanega roka mogoče še ne bi razpolagali z vsemi potr</w:t>
      </w:r>
      <w:r w:rsidR="00F57409">
        <w:t>ebnimi podatki in informacijami;</w:t>
      </w:r>
    </w:p>
    <w:p w:rsidR="00F57409" w:rsidRDefault="00F57409" w:rsidP="002919BB">
      <w:pPr>
        <w:pStyle w:val="Odstavekseznama"/>
        <w:numPr>
          <w:ilvl w:val="0"/>
          <w:numId w:val="3"/>
        </w:numPr>
        <w:tabs>
          <w:tab w:val="left" w:pos="5535"/>
        </w:tabs>
      </w:pPr>
      <w:r>
        <w:t>Predlog  plana, ki je bil priložen gradivu, dom ne namerava spreminjati in meni, da je kljub kratkemu času, sestavljen kvalitetno in skladno z izhodišči ministrstva;</w:t>
      </w:r>
    </w:p>
    <w:p w:rsidR="00F57409" w:rsidRDefault="00F57409" w:rsidP="002919BB">
      <w:pPr>
        <w:pStyle w:val="Odstavekseznama"/>
        <w:numPr>
          <w:ilvl w:val="0"/>
          <w:numId w:val="3"/>
        </w:numPr>
        <w:tabs>
          <w:tab w:val="left" w:pos="5535"/>
        </w:tabs>
      </w:pPr>
      <w:r>
        <w:t>Iz predloga Plana dela za leto 2016 izpostavi:</w:t>
      </w:r>
    </w:p>
    <w:p w:rsidR="00F57409" w:rsidRDefault="00F57409" w:rsidP="00F57409">
      <w:pPr>
        <w:pStyle w:val="Odstavekseznama"/>
        <w:numPr>
          <w:ilvl w:val="1"/>
          <w:numId w:val="3"/>
        </w:numPr>
        <w:tabs>
          <w:tab w:val="left" w:pos="5535"/>
        </w:tabs>
      </w:pPr>
      <w:r>
        <w:t xml:space="preserve">Dom bo v letu 2016 pričel z aktivnostmi v smislu prehoda doma iz II. generacije v IV, saj do leta 2021 dom mora ustrezati zadanim minimalnim tehničnim standardom. Objekt bo adaptiran v skladu s finančnimi zmožnostmi. Zadan pa tudi cilj, da po končanem arhitekturnem </w:t>
      </w:r>
      <w:r w:rsidR="00ED61AF">
        <w:t>projektu dom kandidira na razpisih za sofinanciranje</w:t>
      </w:r>
      <w:r w:rsidR="00E470D7">
        <w:t xml:space="preserve">, ki bodo objavljeni predvidoma v letu 2017 in bo poudarek na novih vsebinskih programih. </w:t>
      </w:r>
      <w:proofErr w:type="spellStart"/>
      <w:r w:rsidR="00E470D7">
        <w:t>Zaenkrat</w:t>
      </w:r>
      <w:proofErr w:type="spellEnd"/>
      <w:r w:rsidR="00E470D7">
        <w:t xml:space="preserve"> tudi nadomestna gradnja ni izključena, če želi dom obdržati obstoječo kapaciteto, saj trenutna kvadratura ne ustreza zahtevam minimalnih tehničnih standardov. </w:t>
      </w:r>
    </w:p>
    <w:p w:rsidR="00E470D7" w:rsidRDefault="00E470D7" w:rsidP="00F57409">
      <w:pPr>
        <w:pStyle w:val="Odstavekseznama"/>
        <w:numPr>
          <w:ilvl w:val="1"/>
          <w:numId w:val="3"/>
        </w:numPr>
        <w:tabs>
          <w:tab w:val="left" w:pos="5535"/>
        </w:tabs>
      </w:pPr>
      <w:r>
        <w:t xml:space="preserve">Organiziranje dializnega centra v prostorih DSO Črnomelj: Splošna bolnišnica Novo mesto intenzivno dela na projektu in se načrtuje, da bi z obratovanjem lahko pričeli </w:t>
      </w:r>
      <w:r>
        <w:lastRenderedPageBreak/>
        <w:t>predvidoma v septembru 2016. S Splošno bolnišnico Novo mesto se bo usklajeval termin del, da se ne bi istočasno izvajala tudi dela, ki jih ima dom predviden v letu 2016;</w:t>
      </w:r>
    </w:p>
    <w:p w:rsidR="00E470D7" w:rsidRDefault="00E470D7" w:rsidP="00F57409">
      <w:pPr>
        <w:pStyle w:val="Odstavekseznama"/>
        <w:numPr>
          <w:ilvl w:val="1"/>
          <w:numId w:val="3"/>
        </w:numPr>
        <w:tabs>
          <w:tab w:val="left" w:pos="5535"/>
        </w:tabs>
      </w:pPr>
      <w:r>
        <w:t>Konkretni cilji doma so zastavljeni po posameznih procesih</w:t>
      </w:r>
      <w:r w:rsidR="00C01E9C">
        <w:t>:</w:t>
      </w:r>
    </w:p>
    <w:p w:rsidR="00E470D7" w:rsidRDefault="00C01E9C" w:rsidP="00E470D7">
      <w:pPr>
        <w:pStyle w:val="Odstavekseznama"/>
        <w:numPr>
          <w:ilvl w:val="2"/>
          <w:numId w:val="3"/>
        </w:numPr>
        <w:tabs>
          <w:tab w:val="left" w:pos="5535"/>
        </w:tabs>
      </w:pPr>
      <w:r>
        <w:t xml:space="preserve">novi projekti: </w:t>
      </w:r>
      <w:r w:rsidR="00E470D7">
        <w:t>uvajanje aktivnosti za preprečevanje padcev in ustanovitev »</w:t>
      </w:r>
      <w:proofErr w:type="spellStart"/>
      <w:r w:rsidR="00E470D7">
        <w:t>Alchaimer</w:t>
      </w:r>
      <w:proofErr w:type="spellEnd"/>
      <w:r w:rsidR="00E470D7">
        <w:t xml:space="preserve"> </w:t>
      </w:r>
      <w:proofErr w:type="spellStart"/>
      <w:r w:rsidR="00E470D7">
        <w:t>caffe</w:t>
      </w:r>
      <w:proofErr w:type="spellEnd"/>
      <w:r w:rsidR="00E470D7">
        <w:t>«, ki je oblika strokovnega dela in druženja dementnih oseb, stanovalcev in strokovnih delavcev;</w:t>
      </w:r>
    </w:p>
    <w:p w:rsidR="00E470D7" w:rsidRDefault="00E470D7" w:rsidP="00E470D7">
      <w:pPr>
        <w:pStyle w:val="Odstavekseznama"/>
        <w:numPr>
          <w:ilvl w:val="2"/>
          <w:numId w:val="3"/>
        </w:numPr>
        <w:tabs>
          <w:tab w:val="left" w:pos="5535"/>
        </w:tabs>
      </w:pPr>
      <w:r>
        <w:t>obseg oskrbe in zdravstvene nege je načrtovan kot v letu 2015;</w:t>
      </w:r>
    </w:p>
    <w:p w:rsidR="00E470D7" w:rsidRDefault="00E470D7" w:rsidP="00E470D7">
      <w:pPr>
        <w:pStyle w:val="Odstavekseznama"/>
        <w:numPr>
          <w:ilvl w:val="2"/>
          <w:numId w:val="3"/>
        </w:numPr>
        <w:tabs>
          <w:tab w:val="left" w:pos="5535"/>
        </w:tabs>
      </w:pPr>
      <w:r>
        <w:t>pri procesu prehrane so povečani cilji pri številu obrokov za zunanje odjemalce (zaradi uspešnega konkuriranju na razpisu za dobavljanje hrane VDC Črnomelj)</w:t>
      </w:r>
      <w:r w:rsidR="001829C6">
        <w:t>, ravno tako je povečan cilj pri obrokih po naročilu.</w:t>
      </w:r>
    </w:p>
    <w:p w:rsidR="001829C6" w:rsidRDefault="00C01E9C" w:rsidP="00E470D7">
      <w:pPr>
        <w:pStyle w:val="Odstavekseznama"/>
        <w:numPr>
          <w:ilvl w:val="2"/>
          <w:numId w:val="3"/>
        </w:numPr>
        <w:tabs>
          <w:tab w:val="left" w:pos="5535"/>
        </w:tabs>
      </w:pPr>
      <w:r>
        <w:t>Kapaciteta doma v letu 2016 ostane na nivoju iz leta 2015</w:t>
      </w:r>
    </w:p>
    <w:p w:rsidR="00C01E9C" w:rsidRDefault="00C01E9C" w:rsidP="00E470D7">
      <w:pPr>
        <w:pStyle w:val="Odstavekseznama"/>
        <w:numPr>
          <w:ilvl w:val="2"/>
          <w:numId w:val="3"/>
        </w:numPr>
        <w:tabs>
          <w:tab w:val="left" w:pos="5535"/>
        </w:tabs>
      </w:pPr>
      <w:r>
        <w:t>Kadrovski načrt je usklajen, dom načrtuje zaposlitev socialnega delavca – pripravnika, v kolikor bo izbran na javnem razpisu za sofinanciranje. Načrtovana je bila še ena zaposlitev preko programa javnih del, toda ravno danes smo prejeli informacijo, da ne bo več razpisan niti eden socialno varstveni program;</w:t>
      </w:r>
    </w:p>
    <w:p w:rsidR="00C01E9C" w:rsidRDefault="00C01E9C" w:rsidP="00E470D7">
      <w:pPr>
        <w:pStyle w:val="Odstavekseznama"/>
        <w:numPr>
          <w:ilvl w:val="2"/>
          <w:numId w:val="3"/>
        </w:numPr>
        <w:tabs>
          <w:tab w:val="left" w:pos="5535"/>
        </w:tabs>
      </w:pPr>
      <w:r>
        <w:t>Plan izobraževanj je izdelan natančno in v večjem obsegu kot leta 2015, tudi ovrednoten je za cca. 40% več, kot v letu 2015;</w:t>
      </w:r>
    </w:p>
    <w:p w:rsidR="00C01E9C" w:rsidRDefault="00C01E9C" w:rsidP="00E470D7">
      <w:pPr>
        <w:pStyle w:val="Odstavekseznama"/>
        <w:numPr>
          <w:ilvl w:val="2"/>
          <w:numId w:val="3"/>
        </w:numPr>
        <w:tabs>
          <w:tab w:val="left" w:pos="5535"/>
        </w:tabs>
      </w:pPr>
      <w:r>
        <w:t>Cene storitev se bodo oblikovale skladno z veljavno zakonodajo in usmeritvami resornega ministrstva;</w:t>
      </w:r>
    </w:p>
    <w:p w:rsidR="000013E5" w:rsidRDefault="000013E5" w:rsidP="00E470D7">
      <w:pPr>
        <w:pStyle w:val="Odstavekseznama"/>
        <w:numPr>
          <w:ilvl w:val="2"/>
          <w:numId w:val="3"/>
        </w:numPr>
        <w:tabs>
          <w:tab w:val="left" w:pos="5535"/>
        </w:tabs>
      </w:pPr>
      <w:r>
        <w:t>Pri planu investicij izpostavi preureditev enega trakta doma v skladu s standardi  s pripadajočo opremo;</w:t>
      </w:r>
    </w:p>
    <w:p w:rsidR="00C01E9C" w:rsidRDefault="006B3DCE" w:rsidP="00E470D7">
      <w:pPr>
        <w:pStyle w:val="Odstavekseznama"/>
        <w:numPr>
          <w:ilvl w:val="2"/>
          <w:numId w:val="3"/>
        </w:numPr>
        <w:tabs>
          <w:tab w:val="left" w:pos="5535"/>
        </w:tabs>
      </w:pPr>
      <w:r>
        <w:t>Pri nabavi izpostavi investicijsko vzdrževanje, kjer je potrebno zamenjati »</w:t>
      </w:r>
      <w:proofErr w:type="spellStart"/>
      <w:r>
        <w:t>ross</w:t>
      </w:r>
      <w:proofErr w:type="spellEnd"/>
      <w:r>
        <w:t>« sistem (prezračevanje kuhinje in jedilnice), uredile se bodo usmerjevalne označbe, kar je bilo planirano že v letu 2015, načrtuje se tudi obrez in odstranitev grmičevja na parceli ob domu, kjer trenutno parkirajo zaposleni</w:t>
      </w:r>
      <w:r w:rsidR="00166B31">
        <w:t>.</w:t>
      </w:r>
    </w:p>
    <w:p w:rsidR="00166B31" w:rsidRDefault="00166B31" w:rsidP="00166B31">
      <w:pPr>
        <w:tabs>
          <w:tab w:val="left" w:pos="5535"/>
        </w:tabs>
      </w:pPr>
    </w:p>
    <w:p w:rsidR="00714267" w:rsidRDefault="00166B31" w:rsidP="00166B31">
      <w:pPr>
        <w:tabs>
          <w:tab w:val="left" w:pos="5535"/>
        </w:tabs>
      </w:pPr>
      <w:r>
        <w:t xml:space="preserve">Predsednica Sveta DSO Črnomelj, ga. Tatjana Zupančič se direktorici zahvali za podan povzetek predloga plana in doda, da je videti, da dom sledi novim trendom in opazen je velik vsebinski napredek doma. Tudi glede na to, da dom načrtuje in spremlja reklamacije, je pokazatelj odprtosti. Prosi za obrazložitev, kakšne vrste reklamacij so tu mišljene in način njihovih rešitev. Direktorica Doma starejših občanov Črnomelj, ga. Valerija Lekić Poljšak ji odgovori, da je bila v letu 2015 podana le ena reklamacija, ki se je nanašala na izgubljena očala ene od stanovalk. Očala kljub angažiranosti zaposlenih, niso bila najdena </w:t>
      </w:r>
      <w:r w:rsidR="00714267">
        <w:t xml:space="preserve">in je bil dan zahtevek za izdelavo novih. </w:t>
      </w:r>
    </w:p>
    <w:p w:rsidR="00714267" w:rsidRDefault="00714267" w:rsidP="00166B31">
      <w:pPr>
        <w:tabs>
          <w:tab w:val="left" w:pos="5535"/>
        </w:tabs>
      </w:pPr>
    </w:p>
    <w:p w:rsidR="00247A29" w:rsidRDefault="00714267" w:rsidP="00166B31">
      <w:pPr>
        <w:tabs>
          <w:tab w:val="left" w:pos="5535"/>
        </w:tabs>
      </w:pPr>
      <w:r>
        <w:t xml:space="preserve">V nadaljevanju je vodja finančno računovodske službe podala še obrazložitev </w:t>
      </w:r>
      <w:r w:rsidRPr="00671D16">
        <w:t>finančn</w:t>
      </w:r>
      <w:r>
        <w:t>ega</w:t>
      </w:r>
      <w:r w:rsidRPr="00671D16">
        <w:t xml:space="preserve"> načrt</w:t>
      </w:r>
      <w:r>
        <w:t>a</w:t>
      </w:r>
      <w:r w:rsidRPr="00671D16">
        <w:t xml:space="preserve"> Doma starejših občanov Črnomelj za leto 201</w:t>
      </w:r>
      <w:r>
        <w:t>6</w:t>
      </w:r>
      <w:r w:rsidRPr="00671D16">
        <w:t xml:space="preserve">. </w:t>
      </w:r>
    </w:p>
    <w:p w:rsidR="00247A29" w:rsidRDefault="00247A29" w:rsidP="00166B31">
      <w:pPr>
        <w:tabs>
          <w:tab w:val="left" w:pos="5535"/>
        </w:tabs>
      </w:pPr>
    </w:p>
    <w:p w:rsidR="00714267" w:rsidRDefault="00247A29" w:rsidP="00166B31">
      <w:pPr>
        <w:tabs>
          <w:tab w:val="left" w:pos="5535"/>
        </w:tabs>
      </w:pPr>
      <w:r>
        <w:t>Predstavitev finančnega načrta po obračunskem načelu:</w:t>
      </w:r>
    </w:p>
    <w:p w:rsidR="00714267" w:rsidRDefault="009D2070" w:rsidP="00714267">
      <w:pPr>
        <w:pStyle w:val="Odstavekseznama"/>
        <w:numPr>
          <w:ilvl w:val="0"/>
          <w:numId w:val="3"/>
        </w:numPr>
        <w:tabs>
          <w:tab w:val="left" w:pos="5535"/>
        </w:tabs>
      </w:pPr>
      <w:r>
        <w:t>f</w:t>
      </w:r>
      <w:r w:rsidR="00714267">
        <w:t>inančni načrt je odsev vsebinskega plana, ki ga je obrazložila direktorica doma;</w:t>
      </w:r>
    </w:p>
    <w:p w:rsidR="00714267" w:rsidRDefault="009D2070" w:rsidP="00714267">
      <w:pPr>
        <w:pStyle w:val="Odstavekseznama"/>
        <w:numPr>
          <w:ilvl w:val="0"/>
          <w:numId w:val="3"/>
        </w:numPr>
        <w:tabs>
          <w:tab w:val="left" w:pos="5535"/>
        </w:tabs>
      </w:pPr>
      <w:r>
        <w:t>načrtovani prihodki so znižani za 1% realizacije iz leta 2015, saj dom načrtuje  znižanje števila stanovalcev na račun dializnega centra, ki naj bi v domu z delom pričel predvidoma v jeseni 2016;</w:t>
      </w:r>
    </w:p>
    <w:p w:rsidR="009D2070" w:rsidRDefault="009D2070" w:rsidP="00714267">
      <w:pPr>
        <w:pStyle w:val="Odstavekseznama"/>
        <w:numPr>
          <w:ilvl w:val="0"/>
          <w:numId w:val="3"/>
        </w:numPr>
        <w:tabs>
          <w:tab w:val="left" w:pos="5535"/>
        </w:tabs>
      </w:pPr>
      <w:r>
        <w:t>načrtovan je večji obseg tržne dejavnosti (6%), predvsem iz naslova pokrivanja stroškov in zagotavljanja prehrane;</w:t>
      </w:r>
    </w:p>
    <w:p w:rsidR="009D2070" w:rsidRDefault="009D2070" w:rsidP="00714267">
      <w:pPr>
        <w:pStyle w:val="Odstavekseznama"/>
        <w:numPr>
          <w:ilvl w:val="0"/>
          <w:numId w:val="3"/>
        </w:numPr>
        <w:tabs>
          <w:tab w:val="left" w:pos="5535"/>
        </w:tabs>
      </w:pPr>
      <w:r>
        <w:t>99% prihodkov se planira od poslovanja;</w:t>
      </w:r>
    </w:p>
    <w:p w:rsidR="009D2070" w:rsidRDefault="009D2070" w:rsidP="00714267">
      <w:pPr>
        <w:pStyle w:val="Odstavekseznama"/>
        <w:numPr>
          <w:ilvl w:val="0"/>
          <w:numId w:val="3"/>
        </w:numPr>
        <w:tabs>
          <w:tab w:val="left" w:pos="5535"/>
        </w:tabs>
      </w:pPr>
      <w:r>
        <w:t>v letu 2016 se bodo stroški dela povečali za cca 6 %, predvsem zaradi sprostitve nekaterih določb Zakona za uravnoteženje javnih financ in ostale zakonodaje, ki urejajo področje plač (napredovanja, uskladitev uvrstitve nekaterih delovnih mest v plačni skupini J, povišan regres, sprememba strukture minimalne plače);</w:t>
      </w:r>
    </w:p>
    <w:p w:rsidR="009D2070" w:rsidRDefault="009D2070" w:rsidP="00714267">
      <w:pPr>
        <w:pStyle w:val="Odstavekseznama"/>
        <w:numPr>
          <w:ilvl w:val="0"/>
          <w:numId w:val="3"/>
        </w:numPr>
        <w:tabs>
          <w:tab w:val="left" w:pos="5535"/>
        </w:tabs>
      </w:pPr>
      <w:r>
        <w:t>zaradi zmanjšanja števila stanovalcev se načrtuje tudi znižanje materialnih stroškov;</w:t>
      </w:r>
    </w:p>
    <w:p w:rsidR="009D2070" w:rsidRDefault="009D2070" w:rsidP="00714267">
      <w:pPr>
        <w:pStyle w:val="Odstavekseznama"/>
        <w:numPr>
          <w:ilvl w:val="0"/>
          <w:numId w:val="3"/>
        </w:numPr>
        <w:tabs>
          <w:tab w:val="left" w:pos="5535"/>
        </w:tabs>
      </w:pPr>
      <w:r>
        <w:t>dom za leto 2016 načrtuje pozitivni izid v v</w:t>
      </w:r>
      <w:r w:rsidR="000013E5">
        <w:t>išini  14.020,00 €;</w:t>
      </w:r>
    </w:p>
    <w:p w:rsidR="000013E5" w:rsidRDefault="000013E5" w:rsidP="00714267">
      <w:pPr>
        <w:pStyle w:val="Odstavekseznama"/>
        <w:numPr>
          <w:ilvl w:val="0"/>
          <w:numId w:val="3"/>
        </w:numPr>
        <w:tabs>
          <w:tab w:val="left" w:pos="5535"/>
        </w:tabs>
      </w:pPr>
      <w:r>
        <w:t>v predstavljenem planu dela za leto 2016 je že upoštevana uskladitev cen zaradi povečanih stroškov dela v letu 2016.</w:t>
      </w:r>
    </w:p>
    <w:p w:rsidR="00247A29" w:rsidRDefault="00247A29" w:rsidP="00247A29">
      <w:pPr>
        <w:tabs>
          <w:tab w:val="left" w:pos="5535"/>
        </w:tabs>
      </w:pPr>
    </w:p>
    <w:p w:rsidR="00247A29" w:rsidRDefault="00247A29" w:rsidP="00247A29">
      <w:pPr>
        <w:tabs>
          <w:tab w:val="left" w:pos="5535"/>
        </w:tabs>
      </w:pPr>
      <w:r>
        <w:t>Predstavitev finančnega načrta po denarnem toku:</w:t>
      </w:r>
    </w:p>
    <w:p w:rsidR="00247A29" w:rsidRDefault="00247A29" w:rsidP="00247A29">
      <w:pPr>
        <w:pStyle w:val="Odstavekseznama"/>
        <w:numPr>
          <w:ilvl w:val="0"/>
          <w:numId w:val="3"/>
        </w:numPr>
        <w:tabs>
          <w:tab w:val="left" w:pos="5535"/>
        </w:tabs>
      </w:pPr>
      <w:r>
        <w:t>račun financiranja izkazuje negativen rezultat, ki je posledica planirane investicije (preureditev prostorov v skladu z zahtevami minimalnih tehničnih standardov);</w:t>
      </w:r>
    </w:p>
    <w:p w:rsidR="00247A29" w:rsidRDefault="00247A29" w:rsidP="00247A29">
      <w:pPr>
        <w:pStyle w:val="Odstavekseznama"/>
        <w:numPr>
          <w:ilvl w:val="0"/>
          <w:numId w:val="3"/>
        </w:numPr>
        <w:tabs>
          <w:tab w:val="left" w:pos="5535"/>
        </w:tabs>
      </w:pPr>
      <w:r>
        <w:t xml:space="preserve">za pokrivanje negativnega rezultata se uporabila neporabljena amortizacija preteklih let in  presežek prihodkov nad odhodki iz leta 2015; </w:t>
      </w:r>
    </w:p>
    <w:p w:rsidR="00247A29" w:rsidRDefault="00247A29" w:rsidP="00247A29">
      <w:pPr>
        <w:pStyle w:val="Odstavekseznama"/>
        <w:numPr>
          <w:ilvl w:val="0"/>
          <w:numId w:val="3"/>
        </w:numPr>
        <w:tabs>
          <w:tab w:val="left" w:pos="5535"/>
        </w:tabs>
      </w:pPr>
      <w:r>
        <w:t xml:space="preserve">za reševanje tekoče likvidnosti so planirana kratkočasna zadolževanja. </w:t>
      </w:r>
    </w:p>
    <w:p w:rsidR="00247A29" w:rsidRDefault="00247A29" w:rsidP="00247A29">
      <w:pPr>
        <w:tabs>
          <w:tab w:val="left" w:pos="5535"/>
        </w:tabs>
      </w:pPr>
    </w:p>
    <w:p w:rsidR="00247A29" w:rsidRDefault="00247A29" w:rsidP="00247A29">
      <w:pPr>
        <w:tabs>
          <w:tab w:val="left" w:pos="5535"/>
        </w:tabs>
      </w:pPr>
    </w:p>
    <w:p w:rsidR="00714267" w:rsidRDefault="00714267" w:rsidP="00166B31">
      <w:pPr>
        <w:tabs>
          <w:tab w:val="left" w:pos="5535"/>
        </w:tabs>
      </w:pPr>
    </w:p>
    <w:p w:rsidR="00166B31" w:rsidRDefault="00166B31" w:rsidP="00166B31">
      <w:pPr>
        <w:tabs>
          <w:tab w:val="left" w:pos="5535"/>
        </w:tabs>
      </w:pPr>
      <w:r>
        <w:t xml:space="preserve"> </w:t>
      </w:r>
    </w:p>
    <w:p w:rsidR="00E2526D" w:rsidRPr="00671D16" w:rsidRDefault="00E2526D" w:rsidP="00F411EC">
      <w:pPr>
        <w:tabs>
          <w:tab w:val="left" w:pos="5535"/>
        </w:tabs>
      </w:pPr>
    </w:p>
    <w:p w:rsidR="0008720C" w:rsidRDefault="0008720C" w:rsidP="0008720C">
      <w:pPr>
        <w:tabs>
          <w:tab w:val="left" w:pos="5535"/>
        </w:tabs>
      </w:pPr>
      <w:r w:rsidRPr="00671D16">
        <w:t>Predsednica Sveta DSO Črnomelj, ga. Tatjana Zupančič se vodji finančno računovodstva in financ  zahvali za predstavitev finančnega načrta za leto 201</w:t>
      </w:r>
      <w:r w:rsidR="00247A29">
        <w:t>6</w:t>
      </w:r>
      <w:r w:rsidRPr="00671D16">
        <w:t xml:space="preserve"> in</w:t>
      </w:r>
      <w:r w:rsidR="005C24D3" w:rsidRPr="00671D16">
        <w:t xml:space="preserve"> odpira razpravo.</w:t>
      </w:r>
    </w:p>
    <w:p w:rsidR="00247A29" w:rsidRDefault="00247A29" w:rsidP="0008720C">
      <w:pPr>
        <w:tabs>
          <w:tab w:val="left" w:pos="5535"/>
        </w:tabs>
      </w:pPr>
    </w:p>
    <w:p w:rsidR="00247A29" w:rsidRDefault="00247A29" w:rsidP="0008720C">
      <w:pPr>
        <w:tabs>
          <w:tab w:val="left" w:pos="5535"/>
        </w:tabs>
      </w:pPr>
      <w:r>
        <w:t xml:space="preserve">G. Gregor </w:t>
      </w:r>
      <w:proofErr w:type="spellStart"/>
      <w:r>
        <w:t>Gešelj</w:t>
      </w:r>
      <w:proofErr w:type="spellEnd"/>
      <w:r>
        <w:t>, predstavnik ustanovitelja</w:t>
      </w:r>
      <w:r w:rsidR="00B47278">
        <w:t xml:space="preserve">, se direktorici doma, ga. Valeriji Lekić Poljšak in vodji finančno računovodske službe, ga. Slavici Bahorič zahvali za dobro in nazorno predstavitev začrtanih nalog za leto 2016. </w:t>
      </w:r>
    </w:p>
    <w:p w:rsidR="005C24D3" w:rsidRPr="00671D16" w:rsidRDefault="005C24D3" w:rsidP="0008720C">
      <w:pPr>
        <w:tabs>
          <w:tab w:val="left" w:pos="5535"/>
        </w:tabs>
      </w:pPr>
    </w:p>
    <w:p w:rsidR="005C24D3" w:rsidRPr="00671D16" w:rsidRDefault="00B47278" w:rsidP="005C24D3">
      <w:r>
        <w:t>Drugih pripomb in r</w:t>
      </w:r>
      <w:r w:rsidR="005C24D3" w:rsidRPr="00671D16">
        <w:t>azprave ni bilo, zato je predsednica Sveta predlaga glasovanje o predlogu Plana dela za leto 201</w:t>
      </w:r>
      <w:r>
        <w:t>6</w:t>
      </w:r>
      <w:r w:rsidR="005C24D3" w:rsidRPr="00671D16">
        <w:t xml:space="preserve"> ter planu nabave osnovnih sredstev in investicijskega vzdrževanja.</w:t>
      </w:r>
    </w:p>
    <w:p w:rsidR="005C24D3" w:rsidRPr="00671D16" w:rsidRDefault="005C24D3" w:rsidP="005C24D3"/>
    <w:p w:rsidR="005C24D3" w:rsidRDefault="005C24D3" w:rsidP="005C24D3">
      <w:pPr>
        <w:jc w:val="both"/>
      </w:pPr>
      <w:r w:rsidRPr="00671D16">
        <w:t>Glasovanje je potekalo z dvigom rok.</w:t>
      </w:r>
    </w:p>
    <w:p w:rsidR="00671D16" w:rsidRPr="00671D16" w:rsidRDefault="00671D16" w:rsidP="005C24D3">
      <w:pPr>
        <w:jc w:val="both"/>
      </w:pPr>
    </w:p>
    <w:p w:rsidR="005C24D3" w:rsidRPr="00671D16" w:rsidRDefault="005C24D3" w:rsidP="005C24D3">
      <w:pPr>
        <w:jc w:val="both"/>
      </w:pPr>
      <w:r w:rsidRPr="00671D16">
        <w:t>Izid glasovanja:</w:t>
      </w:r>
      <w:r w:rsidRPr="00671D16">
        <w:tab/>
      </w:r>
      <w:r w:rsidRPr="00671D16">
        <w:tab/>
        <w:t xml:space="preserve">ZA:  </w:t>
      </w:r>
      <w:r w:rsidRPr="00671D16">
        <w:tab/>
      </w:r>
      <w:r w:rsidR="00B47278">
        <w:t>5</w:t>
      </w:r>
    </w:p>
    <w:p w:rsidR="005C24D3" w:rsidRPr="00671D16" w:rsidRDefault="005C24D3" w:rsidP="005C24D3">
      <w:pPr>
        <w:jc w:val="both"/>
      </w:pPr>
      <w:r w:rsidRPr="00671D16">
        <w:tab/>
      </w:r>
      <w:r w:rsidRPr="00671D16">
        <w:tab/>
      </w:r>
      <w:r w:rsidRPr="00671D16">
        <w:tab/>
        <w:t>PROTI: 0</w:t>
      </w:r>
    </w:p>
    <w:p w:rsidR="005C24D3" w:rsidRPr="00671D16" w:rsidRDefault="005C24D3" w:rsidP="005C24D3">
      <w:pPr>
        <w:jc w:val="both"/>
      </w:pPr>
    </w:p>
    <w:p w:rsidR="005C24D3" w:rsidRPr="00671D16" w:rsidRDefault="005C24D3" w:rsidP="005C24D3">
      <w:pPr>
        <w:jc w:val="both"/>
      </w:pPr>
      <w:r w:rsidRPr="00671D16">
        <w:t xml:space="preserve">Na podlagi izida glasovanja </w:t>
      </w:r>
      <w:r w:rsidR="00C70D06" w:rsidRPr="00671D16">
        <w:t>so</w:t>
      </w:r>
      <w:r w:rsidRPr="00671D16">
        <w:t xml:space="preserve"> bil</w:t>
      </w:r>
      <w:r w:rsidR="00C70D06" w:rsidRPr="00671D16">
        <w:t>i</w:t>
      </w:r>
      <w:r w:rsidRPr="00671D16">
        <w:t xml:space="preserve"> soglasno sprejet</w:t>
      </w:r>
      <w:r w:rsidR="00C70D06" w:rsidRPr="00671D16">
        <w:t>i</w:t>
      </w:r>
      <w:r w:rsidRPr="00671D16">
        <w:t xml:space="preserve"> naslednj</w:t>
      </w:r>
      <w:r w:rsidR="00C70D06" w:rsidRPr="00671D16">
        <w:t>i</w:t>
      </w:r>
      <w:r w:rsidRPr="00671D16">
        <w:t xml:space="preserve"> </w:t>
      </w:r>
    </w:p>
    <w:p w:rsidR="005C24D3" w:rsidRPr="00671D16" w:rsidRDefault="005C24D3" w:rsidP="005C24D3">
      <w:pPr>
        <w:jc w:val="both"/>
      </w:pPr>
    </w:p>
    <w:p w:rsidR="005C24D3" w:rsidRPr="00671D16" w:rsidRDefault="005C24D3" w:rsidP="005C24D3">
      <w:pPr>
        <w:jc w:val="both"/>
        <w:rPr>
          <w:b/>
        </w:rPr>
      </w:pPr>
      <w:r w:rsidRPr="00671D16">
        <w:rPr>
          <w:b/>
        </w:rPr>
        <w:t>sklep</w:t>
      </w:r>
      <w:r w:rsidR="00C70D06" w:rsidRPr="00671D16">
        <w:rPr>
          <w:b/>
        </w:rPr>
        <w:t>i</w:t>
      </w:r>
      <w:r w:rsidRPr="00671D16">
        <w:rPr>
          <w:b/>
        </w:rPr>
        <w:t>:</w:t>
      </w:r>
    </w:p>
    <w:p w:rsidR="00C70D06" w:rsidRPr="00671D16" w:rsidRDefault="00C70D06" w:rsidP="001444EE">
      <w:pPr>
        <w:pStyle w:val="Telobesedila"/>
        <w:numPr>
          <w:ilvl w:val="0"/>
          <w:numId w:val="8"/>
        </w:numPr>
        <w:rPr>
          <w:b/>
          <w:bCs w:val="0"/>
          <w:sz w:val="20"/>
        </w:rPr>
      </w:pPr>
      <w:r w:rsidRPr="00671D16">
        <w:rPr>
          <w:b/>
          <w:bCs w:val="0"/>
          <w:sz w:val="20"/>
        </w:rPr>
        <w:t>sprejme se Finančni načrt in program dela Doma starejših občanov Črnomelj za leto 201</w:t>
      </w:r>
      <w:r w:rsidR="00B47278">
        <w:rPr>
          <w:b/>
          <w:bCs w:val="0"/>
          <w:sz w:val="20"/>
        </w:rPr>
        <w:t>6</w:t>
      </w:r>
    </w:p>
    <w:p w:rsidR="00C70D06" w:rsidRPr="00671D16" w:rsidRDefault="00C70D06" w:rsidP="001444EE">
      <w:pPr>
        <w:pStyle w:val="Telobesedila"/>
        <w:numPr>
          <w:ilvl w:val="0"/>
          <w:numId w:val="8"/>
        </w:numPr>
        <w:rPr>
          <w:b/>
          <w:bCs w:val="0"/>
          <w:sz w:val="20"/>
        </w:rPr>
      </w:pPr>
      <w:r w:rsidRPr="00671D16">
        <w:rPr>
          <w:b/>
          <w:bCs w:val="0"/>
          <w:sz w:val="20"/>
        </w:rPr>
        <w:t>po načelu denarnega toka se v letu 201</w:t>
      </w:r>
      <w:r w:rsidR="00B47278">
        <w:rPr>
          <w:b/>
          <w:bCs w:val="0"/>
          <w:sz w:val="20"/>
        </w:rPr>
        <w:t>6</w:t>
      </w:r>
      <w:r w:rsidRPr="00671D16">
        <w:rPr>
          <w:b/>
          <w:bCs w:val="0"/>
          <w:sz w:val="20"/>
        </w:rPr>
        <w:t xml:space="preserve"> načrtujejo prihodki v višini </w:t>
      </w:r>
      <w:r w:rsidR="00B47278">
        <w:rPr>
          <w:b/>
          <w:bCs w:val="0"/>
          <w:sz w:val="20"/>
        </w:rPr>
        <w:t>3.008.200 € ter odhodki v višini 3.2014.020</w:t>
      </w:r>
      <w:r w:rsidRPr="00671D16">
        <w:rPr>
          <w:b/>
          <w:bCs w:val="0"/>
          <w:sz w:val="20"/>
        </w:rPr>
        <w:t xml:space="preserve"> €</w:t>
      </w:r>
    </w:p>
    <w:p w:rsidR="00C70D06" w:rsidRPr="00671D16" w:rsidRDefault="00C70D06" w:rsidP="001444EE">
      <w:pPr>
        <w:pStyle w:val="Telobesedila"/>
        <w:numPr>
          <w:ilvl w:val="0"/>
          <w:numId w:val="8"/>
        </w:numPr>
        <w:rPr>
          <w:b/>
          <w:bCs w:val="0"/>
          <w:sz w:val="20"/>
        </w:rPr>
      </w:pPr>
      <w:r w:rsidRPr="00671D16">
        <w:rPr>
          <w:b/>
          <w:bCs w:val="0"/>
          <w:sz w:val="20"/>
        </w:rPr>
        <w:t>po načelu poslovnega dogodka se v letu 201</w:t>
      </w:r>
      <w:r w:rsidR="00B47278">
        <w:rPr>
          <w:b/>
          <w:bCs w:val="0"/>
          <w:sz w:val="20"/>
        </w:rPr>
        <w:t>6</w:t>
      </w:r>
      <w:r w:rsidRPr="00671D16">
        <w:rPr>
          <w:b/>
          <w:bCs w:val="0"/>
          <w:sz w:val="20"/>
        </w:rPr>
        <w:t xml:space="preserve"> načrtujejo prihodki v višini 2.</w:t>
      </w:r>
      <w:r w:rsidR="00B47278">
        <w:rPr>
          <w:b/>
          <w:bCs w:val="0"/>
          <w:sz w:val="20"/>
        </w:rPr>
        <w:t>990.700</w:t>
      </w:r>
      <w:r w:rsidRPr="00671D16">
        <w:rPr>
          <w:b/>
          <w:bCs w:val="0"/>
          <w:sz w:val="20"/>
        </w:rPr>
        <w:t xml:space="preserve"> € ter odhodki v višini </w:t>
      </w:r>
      <w:r w:rsidR="00B47278">
        <w:rPr>
          <w:b/>
          <w:bCs w:val="0"/>
          <w:sz w:val="20"/>
        </w:rPr>
        <w:t>2.976.680</w:t>
      </w:r>
      <w:r w:rsidRPr="00671D16">
        <w:rPr>
          <w:b/>
          <w:bCs w:val="0"/>
          <w:sz w:val="20"/>
        </w:rPr>
        <w:t xml:space="preserve"> €</w:t>
      </w:r>
    </w:p>
    <w:p w:rsidR="00C70D06" w:rsidRPr="00671D16" w:rsidRDefault="00C70D06" w:rsidP="001444EE">
      <w:pPr>
        <w:pStyle w:val="Telobesedila"/>
        <w:numPr>
          <w:ilvl w:val="0"/>
          <w:numId w:val="8"/>
        </w:numPr>
        <w:jc w:val="left"/>
        <w:rPr>
          <w:sz w:val="20"/>
        </w:rPr>
      </w:pPr>
      <w:r w:rsidRPr="00671D16">
        <w:rPr>
          <w:b/>
          <w:bCs w:val="0"/>
          <w:sz w:val="20"/>
        </w:rPr>
        <w:t>svet Doma starejših občanov Črnomelj za leto 201</w:t>
      </w:r>
      <w:r w:rsidR="00B47278">
        <w:rPr>
          <w:b/>
          <w:bCs w:val="0"/>
          <w:sz w:val="20"/>
        </w:rPr>
        <w:t>6</w:t>
      </w:r>
      <w:r w:rsidRPr="00671D16">
        <w:rPr>
          <w:b/>
          <w:bCs w:val="0"/>
          <w:sz w:val="20"/>
        </w:rPr>
        <w:t xml:space="preserve"> sprejme plan nabav osnovnih sredstev v višini </w:t>
      </w:r>
      <w:r w:rsidR="00B47278">
        <w:rPr>
          <w:b/>
          <w:bCs w:val="0"/>
          <w:sz w:val="20"/>
        </w:rPr>
        <w:t>277.250</w:t>
      </w:r>
      <w:r w:rsidRPr="00671D16">
        <w:rPr>
          <w:b/>
          <w:bCs w:val="0"/>
          <w:sz w:val="20"/>
        </w:rPr>
        <w:t xml:space="preserve">  € in investicijskega vzdrževanja v višini </w:t>
      </w:r>
      <w:r w:rsidR="00B47278">
        <w:rPr>
          <w:b/>
          <w:bCs w:val="0"/>
          <w:sz w:val="20"/>
        </w:rPr>
        <w:t>30.000</w:t>
      </w:r>
      <w:r w:rsidRPr="00671D16">
        <w:rPr>
          <w:b/>
          <w:bCs w:val="0"/>
          <w:sz w:val="20"/>
        </w:rPr>
        <w:t xml:space="preserve"> €.</w:t>
      </w:r>
      <w:r w:rsidRPr="00671D16">
        <w:rPr>
          <w:sz w:val="20"/>
        </w:rPr>
        <w:t xml:space="preserve"> </w:t>
      </w:r>
    </w:p>
    <w:p w:rsidR="00C70D06" w:rsidRPr="00671D16" w:rsidRDefault="00C70D06" w:rsidP="001444EE">
      <w:pPr>
        <w:pStyle w:val="Telobesedila"/>
        <w:numPr>
          <w:ilvl w:val="0"/>
          <w:numId w:val="8"/>
        </w:numPr>
        <w:rPr>
          <w:b/>
          <w:bCs w:val="0"/>
          <w:sz w:val="20"/>
        </w:rPr>
      </w:pPr>
      <w:r w:rsidRPr="00671D16">
        <w:rPr>
          <w:b/>
          <w:bCs w:val="0"/>
          <w:sz w:val="20"/>
        </w:rPr>
        <w:t>Sprejme se kadrovski načrt Doma starejših občanov Črnomelj za leto 201</w:t>
      </w:r>
      <w:r w:rsidR="00B47278">
        <w:rPr>
          <w:b/>
          <w:bCs w:val="0"/>
          <w:sz w:val="20"/>
        </w:rPr>
        <w:t>6</w:t>
      </w:r>
      <w:r w:rsidRPr="00671D16">
        <w:rPr>
          <w:b/>
          <w:bCs w:val="0"/>
          <w:sz w:val="20"/>
        </w:rPr>
        <w:t>.</w:t>
      </w:r>
    </w:p>
    <w:p w:rsidR="005C24D3" w:rsidRPr="00671D16" w:rsidRDefault="005C24D3" w:rsidP="0008720C">
      <w:pPr>
        <w:tabs>
          <w:tab w:val="left" w:pos="5535"/>
        </w:tabs>
      </w:pPr>
    </w:p>
    <w:p w:rsidR="005C24D3" w:rsidRPr="00671D16" w:rsidRDefault="005C24D3" w:rsidP="0008720C">
      <w:pPr>
        <w:tabs>
          <w:tab w:val="left" w:pos="5535"/>
        </w:tabs>
      </w:pPr>
    </w:p>
    <w:p w:rsidR="00B80AAB" w:rsidRPr="00671D16" w:rsidRDefault="00B80AAB" w:rsidP="00B80AAB">
      <w:pPr>
        <w:jc w:val="both"/>
        <w:rPr>
          <w:b/>
        </w:rPr>
      </w:pPr>
    </w:p>
    <w:p w:rsidR="00B80AAB" w:rsidRPr="00671D16" w:rsidRDefault="00B80AAB" w:rsidP="00B80AAB">
      <w:pPr>
        <w:jc w:val="both"/>
      </w:pPr>
      <w:r w:rsidRPr="00671D16">
        <w:t>Ad/</w:t>
      </w:r>
      <w:r w:rsidR="00B47278">
        <w:t>5</w:t>
      </w:r>
    </w:p>
    <w:p w:rsidR="00B80AAB" w:rsidRPr="00671D16" w:rsidRDefault="00B80AAB" w:rsidP="00B80AAB">
      <w:pPr>
        <w:jc w:val="both"/>
      </w:pPr>
    </w:p>
    <w:p w:rsidR="00B80AAB" w:rsidRPr="00671D16" w:rsidRDefault="00B80AAB" w:rsidP="00B47278">
      <w:pPr>
        <w:jc w:val="both"/>
      </w:pPr>
      <w:r w:rsidRPr="00671D16">
        <w:t xml:space="preserve">Predsednica Sveta DSO Črnomelj, ga. Tatjana Zupančič je besedo predala direktorici doma, ki je </w:t>
      </w:r>
      <w:r w:rsidR="00B47278">
        <w:t xml:space="preserve">prisotne povabila na kulturno prireditev </w:t>
      </w:r>
      <w:r w:rsidR="006C0D45">
        <w:t xml:space="preserve">, ki bo dne 19.02.2016 ob 10.00 uri </w:t>
      </w:r>
      <w:r w:rsidR="00B47278">
        <w:t xml:space="preserve">ob 28. letnici delovanja doma </w:t>
      </w:r>
      <w:r w:rsidR="006C0D45">
        <w:t>in odprtju</w:t>
      </w:r>
      <w:r w:rsidR="00B47278">
        <w:t xml:space="preserve"> novih prostorov</w:t>
      </w:r>
      <w:r w:rsidR="006C0D45">
        <w:t xml:space="preserve">. Prireditev je organizirana </w:t>
      </w:r>
      <w:r w:rsidR="00B47278">
        <w:t>v okviru praznovanj ob občinskem prazniku</w:t>
      </w:r>
      <w:r w:rsidR="006C0D45">
        <w:t>.</w:t>
      </w:r>
      <w:r w:rsidR="00B47278">
        <w:t xml:space="preserve"> </w:t>
      </w:r>
    </w:p>
    <w:p w:rsidR="006B62AC" w:rsidRPr="00671D16" w:rsidRDefault="006B62AC" w:rsidP="006B62AC">
      <w:pPr>
        <w:jc w:val="both"/>
      </w:pPr>
    </w:p>
    <w:p w:rsidR="006B62AC" w:rsidRDefault="006C0D45" w:rsidP="006B62AC">
      <w:pPr>
        <w:jc w:val="both"/>
      </w:pPr>
      <w:r>
        <w:t>Ob koncu seje je bil sprejet dogovor o nadaljnjem delu sveta:</w:t>
      </w:r>
    </w:p>
    <w:p w:rsidR="006C0D45" w:rsidRPr="00671D16" w:rsidRDefault="006C0D45" w:rsidP="006C0D45">
      <w:pPr>
        <w:pStyle w:val="Odstavekseznama"/>
        <w:numPr>
          <w:ilvl w:val="0"/>
          <w:numId w:val="8"/>
        </w:numPr>
        <w:jc w:val="both"/>
      </w:pPr>
      <w:r>
        <w:t>Naslednja seja se skliče v zadnjem tednu februarja ob 16.00 uri.</w:t>
      </w:r>
    </w:p>
    <w:p w:rsidR="004734CA" w:rsidRPr="00671D16" w:rsidRDefault="004734CA" w:rsidP="001B58E4">
      <w:pPr>
        <w:jc w:val="both"/>
      </w:pPr>
      <w:r w:rsidRPr="00671D16">
        <w:t xml:space="preserve"> </w:t>
      </w:r>
    </w:p>
    <w:p w:rsidR="00A13BE1" w:rsidRPr="00671D16" w:rsidRDefault="00027A60" w:rsidP="001B58E4">
      <w:pPr>
        <w:jc w:val="both"/>
      </w:pPr>
      <w:r w:rsidRPr="00671D16">
        <w:t>Drugih razprav in pripomb na seji ni bilo.</w:t>
      </w:r>
    </w:p>
    <w:p w:rsidR="001B58E4" w:rsidRPr="00671D16" w:rsidRDefault="001B58E4" w:rsidP="001B58E4">
      <w:pPr>
        <w:jc w:val="both"/>
      </w:pPr>
    </w:p>
    <w:p w:rsidR="001B58E4" w:rsidRPr="00671D16" w:rsidRDefault="001B58E4" w:rsidP="001B58E4">
      <w:pPr>
        <w:jc w:val="both"/>
      </w:pPr>
    </w:p>
    <w:p w:rsidR="00027A60" w:rsidRPr="00671D16" w:rsidRDefault="00027A60" w:rsidP="00A13BE1">
      <w:pPr>
        <w:jc w:val="both"/>
      </w:pPr>
    </w:p>
    <w:p w:rsidR="00BF013E" w:rsidRDefault="002C0C64">
      <w:r w:rsidRPr="00671D16">
        <w:t>S</w:t>
      </w:r>
      <w:r w:rsidR="00CA3C8C" w:rsidRPr="00671D16">
        <w:t xml:space="preserve">eja sveta je bila končana ob </w:t>
      </w:r>
      <w:r w:rsidR="006C0D45">
        <w:t>17.00</w:t>
      </w:r>
      <w:r w:rsidR="00C3046C" w:rsidRPr="00671D16">
        <w:t xml:space="preserve"> uri</w:t>
      </w:r>
      <w:r w:rsidR="00CA3C8C" w:rsidRPr="00671D16">
        <w:t>.</w:t>
      </w:r>
    </w:p>
    <w:p w:rsidR="00BD5125" w:rsidRDefault="00BD5125"/>
    <w:p w:rsidR="00BD5125" w:rsidRPr="00671D16" w:rsidRDefault="00BD5125"/>
    <w:p w:rsidR="00CA3C8C" w:rsidRPr="00671D16" w:rsidRDefault="00CA3C8C">
      <w:pPr>
        <w:rPr>
          <w:b/>
          <w:bCs/>
        </w:rPr>
      </w:pPr>
    </w:p>
    <w:p w:rsidR="00CA3C8C" w:rsidRPr="00671D16" w:rsidRDefault="00CA3C8C"/>
    <w:p w:rsidR="00CA3C8C" w:rsidRPr="00671D16" w:rsidRDefault="000B5D0A">
      <w:pPr>
        <w:ind w:left="360"/>
      </w:pPr>
      <w:r w:rsidRPr="00671D16">
        <w:t xml:space="preserve">   Zapisnikar: </w:t>
      </w:r>
      <w:r w:rsidRPr="00671D16">
        <w:tab/>
      </w:r>
      <w:r w:rsidRPr="00671D16">
        <w:tab/>
      </w:r>
      <w:r w:rsidRPr="00671D16">
        <w:tab/>
      </w:r>
      <w:r w:rsidRPr="00671D16">
        <w:tab/>
      </w:r>
      <w:r w:rsidRPr="00671D16">
        <w:tab/>
      </w:r>
      <w:r w:rsidRPr="00671D16">
        <w:tab/>
      </w:r>
      <w:r w:rsidRPr="00671D16">
        <w:tab/>
      </w:r>
      <w:r w:rsidR="00CA3C8C" w:rsidRPr="00671D16">
        <w:t>Predsedni</w:t>
      </w:r>
      <w:r w:rsidR="009E732B" w:rsidRPr="00671D16">
        <w:t>ca</w:t>
      </w:r>
      <w:r w:rsidR="00CA3C8C" w:rsidRPr="00671D16">
        <w:t xml:space="preserve"> sveta:</w:t>
      </w:r>
    </w:p>
    <w:p w:rsidR="00BF013E" w:rsidRPr="00671D16" w:rsidRDefault="00CA3C8C" w:rsidP="00A32D5D">
      <w:pPr>
        <w:ind w:left="360"/>
      </w:pPr>
      <w:r w:rsidRPr="00671D16">
        <w:t xml:space="preserve">Ksenija Pezdirc </w:t>
      </w:r>
      <w:r w:rsidRPr="00671D16">
        <w:tab/>
      </w:r>
      <w:r w:rsidRPr="00671D16">
        <w:tab/>
      </w:r>
      <w:r w:rsidRPr="00671D16">
        <w:tab/>
      </w:r>
      <w:r w:rsidRPr="00671D16">
        <w:tab/>
      </w:r>
      <w:r w:rsidRPr="00671D16">
        <w:tab/>
      </w:r>
      <w:r w:rsidRPr="00671D16">
        <w:tab/>
      </w:r>
      <w:r w:rsidR="000B5D0A" w:rsidRPr="00671D16">
        <w:t xml:space="preserve">  </w:t>
      </w:r>
      <w:r w:rsidRPr="00671D16">
        <w:tab/>
      </w:r>
      <w:r w:rsidR="000B5D0A" w:rsidRPr="00671D16">
        <w:t xml:space="preserve"> </w:t>
      </w:r>
      <w:r w:rsidR="009E732B" w:rsidRPr="00671D16">
        <w:t>Tatjana Zupančič</w:t>
      </w:r>
    </w:p>
    <w:sectPr w:rsidR="00BF013E" w:rsidRPr="00671D16" w:rsidSect="00F26F4E">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9C1" w:rsidRDefault="000379C1" w:rsidP="00F4390C">
      <w:r>
        <w:separator/>
      </w:r>
    </w:p>
  </w:endnote>
  <w:endnote w:type="continuationSeparator" w:id="0">
    <w:p w:rsidR="000379C1" w:rsidRDefault="000379C1"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126"/>
      <w:docPartObj>
        <w:docPartGallery w:val="Page Numbers (Bottom of Page)"/>
        <w:docPartUnique/>
      </w:docPartObj>
    </w:sdtPr>
    <w:sdtEndPr/>
    <w:sdtContent>
      <w:sdt>
        <w:sdtPr>
          <w:id w:val="565050477"/>
          <w:docPartObj>
            <w:docPartGallery w:val="Page Numbers (Top of Page)"/>
            <w:docPartUnique/>
          </w:docPartObj>
        </w:sdtPr>
        <w:sdtEndPr/>
        <w:sdtContent>
          <w:p w:rsidR="008C45AB" w:rsidRPr="001B58E4" w:rsidRDefault="008C45AB">
            <w:pPr>
              <w:pStyle w:val="Noga"/>
              <w:jc w:val="center"/>
            </w:pPr>
            <w:r w:rsidRPr="001B58E4">
              <w:rPr>
                <w:sz w:val="18"/>
                <w:szCs w:val="18"/>
              </w:rPr>
              <w:t xml:space="preserve">Stran  </w:t>
            </w:r>
            <w:r w:rsidR="00DC10E1" w:rsidRPr="001B58E4">
              <w:rPr>
                <w:sz w:val="18"/>
                <w:szCs w:val="18"/>
              </w:rPr>
              <w:fldChar w:fldCharType="begin"/>
            </w:r>
            <w:r w:rsidRPr="001B58E4">
              <w:rPr>
                <w:sz w:val="18"/>
                <w:szCs w:val="18"/>
              </w:rPr>
              <w:instrText xml:space="preserve"> PAGE </w:instrText>
            </w:r>
            <w:r w:rsidR="00DC10E1" w:rsidRPr="001B58E4">
              <w:rPr>
                <w:sz w:val="18"/>
                <w:szCs w:val="18"/>
              </w:rPr>
              <w:fldChar w:fldCharType="separate"/>
            </w:r>
            <w:r w:rsidR="00050D65">
              <w:rPr>
                <w:noProof/>
                <w:sz w:val="18"/>
                <w:szCs w:val="18"/>
              </w:rPr>
              <w:t>5</w:t>
            </w:r>
            <w:r w:rsidR="00DC10E1" w:rsidRPr="001B58E4">
              <w:rPr>
                <w:sz w:val="18"/>
                <w:szCs w:val="18"/>
              </w:rPr>
              <w:fldChar w:fldCharType="end"/>
            </w:r>
            <w:r w:rsidRPr="001B58E4">
              <w:rPr>
                <w:sz w:val="18"/>
                <w:szCs w:val="18"/>
              </w:rPr>
              <w:t xml:space="preserve"> od </w:t>
            </w:r>
            <w:r w:rsidR="00DC10E1" w:rsidRPr="001B58E4">
              <w:rPr>
                <w:sz w:val="18"/>
                <w:szCs w:val="18"/>
              </w:rPr>
              <w:fldChar w:fldCharType="begin"/>
            </w:r>
            <w:r w:rsidRPr="001B58E4">
              <w:rPr>
                <w:sz w:val="18"/>
                <w:szCs w:val="18"/>
              </w:rPr>
              <w:instrText xml:space="preserve"> NUMPAGES  </w:instrText>
            </w:r>
            <w:r w:rsidR="00DC10E1" w:rsidRPr="001B58E4">
              <w:rPr>
                <w:sz w:val="18"/>
                <w:szCs w:val="18"/>
              </w:rPr>
              <w:fldChar w:fldCharType="separate"/>
            </w:r>
            <w:r w:rsidR="00050D65">
              <w:rPr>
                <w:noProof/>
                <w:sz w:val="18"/>
                <w:szCs w:val="18"/>
              </w:rPr>
              <w:t>5</w:t>
            </w:r>
            <w:r w:rsidR="00DC10E1" w:rsidRPr="001B58E4">
              <w:rPr>
                <w:sz w:val="18"/>
                <w:szCs w:val="18"/>
              </w:rPr>
              <w:fldChar w:fldCharType="end"/>
            </w:r>
          </w:p>
        </w:sdtContent>
      </w:sdt>
    </w:sdtContent>
  </w:sdt>
  <w:p w:rsidR="008C45AB" w:rsidRDefault="008C45A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9C1" w:rsidRDefault="000379C1" w:rsidP="00F4390C">
      <w:r>
        <w:separator/>
      </w:r>
    </w:p>
  </w:footnote>
  <w:footnote w:type="continuationSeparator" w:id="0">
    <w:p w:rsidR="000379C1" w:rsidRDefault="000379C1"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5EF"/>
    <w:multiLevelType w:val="hybridMultilevel"/>
    <w:tmpl w:val="3E20E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5E67E1"/>
    <w:multiLevelType w:val="hybridMultilevel"/>
    <w:tmpl w:val="3A36A126"/>
    <w:lvl w:ilvl="0" w:tplc="0424000F">
      <w:start w:val="5"/>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nsid w:val="107755AC"/>
    <w:multiLevelType w:val="hybridMultilevel"/>
    <w:tmpl w:val="DBE8DE76"/>
    <w:lvl w:ilvl="0" w:tplc="72209E9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4912577"/>
    <w:multiLevelType w:val="hybridMultilevel"/>
    <w:tmpl w:val="D4D8D93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23B75602"/>
    <w:multiLevelType w:val="hybridMultilevel"/>
    <w:tmpl w:val="30B6F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52A716D"/>
    <w:multiLevelType w:val="hybridMultilevel"/>
    <w:tmpl w:val="F13A077A"/>
    <w:lvl w:ilvl="0" w:tplc="249603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78434CF"/>
    <w:multiLevelType w:val="hybridMultilevel"/>
    <w:tmpl w:val="6268AD10"/>
    <w:lvl w:ilvl="0" w:tplc="72209E9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15428D3"/>
    <w:multiLevelType w:val="hybridMultilevel"/>
    <w:tmpl w:val="D94257C0"/>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438515B6"/>
    <w:multiLevelType w:val="hybridMultilevel"/>
    <w:tmpl w:val="E99C91A2"/>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nsid w:val="52DE4962"/>
    <w:multiLevelType w:val="hybridMultilevel"/>
    <w:tmpl w:val="D862DCB8"/>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nsid w:val="5D9559BE"/>
    <w:multiLevelType w:val="hybridMultilevel"/>
    <w:tmpl w:val="51688B6A"/>
    <w:lvl w:ilvl="0" w:tplc="F3DCFA28">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5"/>
  </w:num>
  <w:num w:numId="9">
    <w:abstractNumId w:val="2"/>
  </w:num>
  <w:num w:numId="10">
    <w:abstractNumId w:val="6"/>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13E5"/>
    <w:rsid w:val="00002E9B"/>
    <w:rsid w:val="000067CE"/>
    <w:rsid w:val="000127C5"/>
    <w:rsid w:val="00023DD9"/>
    <w:rsid w:val="000251C2"/>
    <w:rsid w:val="00027A60"/>
    <w:rsid w:val="000345C5"/>
    <w:rsid w:val="000379C1"/>
    <w:rsid w:val="00050D65"/>
    <w:rsid w:val="00073F3F"/>
    <w:rsid w:val="00082564"/>
    <w:rsid w:val="0008464A"/>
    <w:rsid w:val="000857DA"/>
    <w:rsid w:val="0008720C"/>
    <w:rsid w:val="00087F65"/>
    <w:rsid w:val="000908AD"/>
    <w:rsid w:val="00092364"/>
    <w:rsid w:val="000946F9"/>
    <w:rsid w:val="000A7A75"/>
    <w:rsid w:val="000A7BE6"/>
    <w:rsid w:val="000B36D4"/>
    <w:rsid w:val="000B5D0A"/>
    <w:rsid w:val="000B750C"/>
    <w:rsid w:val="000C06AF"/>
    <w:rsid w:val="000C77D1"/>
    <w:rsid w:val="000D4091"/>
    <w:rsid w:val="000D4B3F"/>
    <w:rsid w:val="000D6B6C"/>
    <w:rsid w:val="000D6E00"/>
    <w:rsid w:val="000E54C3"/>
    <w:rsid w:val="000E6FBB"/>
    <w:rsid w:val="00100025"/>
    <w:rsid w:val="001009C0"/>
    <w:rsid w:val="001016BC"/>
    <w:rsid w:val="0010414D"/>
    <w:rsid w:val="0011286D"/>
    <w:rsid w:val="00120892"/>
    <w:rsid w:val="0012249A"/>
    <w:rsid w:val="00127DA8"/>
    <w:rsid w:val="001302D0"/>
    <w:rsid w:val="001444EE"/>
    <w:rsid w:val="00156454"/>
    <w:rsid w:val="00157A3F"/>
    <w:rsid w:val="001645DC"/>
    <w:rsid w:val="00166B31"/>
    <w:rsid w:val="00166EBF"/>
    <w:rsid w:val="001829C6"/>
    <w:rsid w:val="0018330B"/>
    <w:rsid w:val="00185AB6"/>
    <w:rsid w:val="00191E0B"/>
    <w:rsid w:val="0019528A"/>
    <w:rsid w:val="001A0EAE"/>
    <w:rsid w:val="001A4CB4"/>
    <w:rsid w:val="001B58E4"/>
    <w:rsid w:val="001C25ED"/>
    <w:rsid w:val="001D4C2B"/>
    <w:rsid w:val="001E39C9"/>
    <w:rsid w:val="001E3F8E"/>
    <w:rsid w:val="001E41F6"/>
    <w:rsid w:val="00201E2F"/>
    <w:rsid w:val="002040BD"/>
    <w:rsid w:val="0021282C"/>
    <w:rsid w:val="0021304B"/>
    <w:rsid w:val="00221E6A"/>
    <w:rsid w:val="002220DD"/>
    <w:rsid w:val="002277F5"/>
    <w:rsid w:val="002377CB"/>
    <w:rsid w:val="00241917"/>
    <w:rsid w:val="00246C5C"/>
    <w:rsid w:val="00247A29"/>
    <w:rsid w:val="00252E99"/>
    <w:rsid w:val="002561A0"/>
    <w:rsid w:val="0027226D"/>
    <w:rsid w:val="002752F1"/>
    <w:rsid w:val="00277302"/>
    <w:rsid w:val="00280B86"/>
    <w:rsid w:val="00280CD3"/>
    <w:rsid w:val="00281458"/>
    <w:rsid w:val="002919BB"/>
    <w:rsid w:val="00292D25"/>
    <w:rsid w:val="00297042"/>
    <w:rsid w:val="002979A4"/>
    <w:rsid w:val="002B03EE"/>
    <w:rsid w:val="002B4DFE"/>
    <w:rsid w:val="002C0C64"/>
    <w:rsid w:val="002D45E6"/>
    <w:rsid w:val="002D4D27"/>
    <w:rsid w:val="002D5014"/>
    <w:rsid w:val="002E2994"/>
    <w:rsid w:val="002E50F6"/>
    <w:rsid w:val="00304B18"/>
    <w:rsid w:val="0032090E"/>
    <w:rsid w:val="00321683"/>
    <w:rsid w:val="0033244B"/>
    <w:rsid w:val="00333F10"/>
    <w:rsid w:val="00334874"/>
    <w:rsid w:val="00343E14"/>
    <w:rsid w:val="00353E00"/>
    <w:rsid w:val="003549AB"/>
    <w:rsid w:val="00361DE7"/>
    <w:rsid w:val="00367BC6"/>
    <w:rsid w:val="00382156"/>
    <w:rsid w:val="003832E2"/>
    <w:rsid w:val="00387C97"/>
    <w:rsid w:val="003A2134"/>
    <w:rsid w:val="003C1914"/>
    <w:rsid w:val="003C1A20"/>
    <w:rsid w:val="003C67F6"/>
    <w:rsid w:val="003E4931"/>
    <w:rsid w:val="003F04FE"/>
    <w:rsid w:val="003F11C7"/>
    <w:rsid w:val="00402CA1"/>
    <w:rsid w:val="0040534B"/>
    <w:rsid w:val="00413572"/>
    <w:rsid w:val="0042023D"/>
    <w:rsid w:val="0042127F"/>
    <w:rsid w:val="004252A0"/>
    <w:rsid w:val="00442A2C"/>
    <w:rsid w:val="00461A17"/>
    <w:rsid w:val="004734CA"/>
    <w:rsid w:val="004741C9"/>
    <w:rsid w:val="004776F4"/>
    <w:rsid w:val="00481EAD"/>
    <w:rsid w:val="0048589F"/>
    <w:rsid w:val="0049596F"/>
    <w:rsid w:val="004A5390"/>
    <w:rsid w:val="004B2A7A"/>
    <w:rsid w:val="004E61C9"/>
    <w:rsid w:val="00513FC1"/>
    <w:rsid w:val="00516A55"/>
    <w:rsid w:val="00517C23"/>
    <w:rsid w:val="00531BD1"/>
    <w:rsid w:val="0053422A"/>
    <w:rsid w:val="00551A83"/>
    <w:rsid w:val="0055361D"/>
    <w:rsid w:val="005572C9"/>
    <w:rsid w:val="0056315A"/>
    <w:rsid w:val="0056428E"/>
    <w:rsid w:val="0056512E"/>
    <w:rsid w:val="00566A74"/>
    <w:rsid w:val="00581ECF"/>
    <w:rsid w:val="005821A7"/>
    <w:rsid w:val="0058624F"/>
    <w:rsid w:val="00591E2B"/>
    <w:rsid w:val="005A3871"/>
    <w:rsid w:val="005A470F"/>
    <w:rsid w:val="005A4D10"/>
    <w:rsid w:val="005A63F1"/>
    <w:rsid w:val="005C24D3"/>
    <w:rsid w:val="005C417C"/>
    <w:rsid w:val="005C541E"/>
    <w:rsid w:val="005C635F"/>
    <w:rsid w:val="005C7B26"/>
    <w:rsid w:val="005D2014"/>
    <w:rsid w:val="005D27C6"/>
    <w:rsid w:val="005E5429"/>
    <w:rsid w:val="00601A75"/>
    <w:rsid w:val="00613A70"/>
    <w:rsid w:val="0061457B"/>
    <w:rsid w:val="00624DB5"/>
    <w:rsid w:val="0062726F"/>
    <w:rsid w:val="006303EA"/>
    <w:rsid w:val="006327B6"/>
    <w:rsid w:val="00633E93"/>
    <w:rsid w:val="00644D0E"/>
    <w:rsid w:val="006505DA"/>
    <w:rsid w:val="00664256"/>
    <w:rsid w:val="00671D16"/>
    <w:rsid w:val="006751D3"/>
    <w:rsid w:val="006806E4"/>
    <w:rsid w:val="006952E5"/>
    <w:rsid w:val="006A4752"/>
    <w:rsid w:val="006B2662"/>
    <w:rsid w:val="006B305F"/>
    <w:rsid w:val="006B3DCE"/>
    <w:rsid w:val="006B446C"/>
    <w:rsid w:val="006B62AC"/>
    <w:rsid w:val="006C0C08"/>
    <w:rsid w:val="006C0D45"/>
    <w:rsid w:val="006C17B7"/>
    <w:rsid w:val="006C31BE"/>
    <w:rsid w:val="006D074E"/>
    <w:rsid w:val="006D349D"/>
    <w:rsid w:val="006D596D"/>
    <w:rsid w:val="006E1E09"/>
    <w:rsid w:val="006E2DC7"/>
    <w:rsid w:val="006F2CEE"/>
    <w:rsid w:val="00714267"/>
    <w:rsid w:val="00727484"/>
    <w:rsid w:val="00733426"/>
    <w:rsid w:val="007337ED"/>
    <w:rsid w:val="00745BE7"/>
    <w:rsid w:val="00746E6C"/>
    <w:rsid w:val="00753998"/>
    <w:rsid w:val="00770244"/>
    <w:rsid w:val="00776BA6"/>
    <w:rsid w:val="00780FF8"/>
    <w:rsid w:val="00782B76"/>
    <w:rsid w:val="00796C31"/>
    <w:rsid w:val="007A7782"/>
    <w:rsid w:val="007B5156"/>
    <w:rsid w:val="007B786F"/>
    <w:rsid w:val="007C6027"/>
    <w:rsid w:val="007D7621"/>
    <w:rsid w:val="00811E26"/>
    <w:rsid w:val="008164E6"/>
    <w:rsid w:val="00825F32"/>
    <w:rsid w:val="00832AAA"/>
    <w:rsid w:val="00842A61"/>
    <w:rsid w:val="00860EB3"/>
    <w:rsid w:val="0088272A"/>
    <w:rsid w:val="008921C7"/>
    <w:rsid w:val="00893AE8"/>
    <w:rsid w:val="008A68EC"/>
    <w:rsid w:val="008C3517"/>
    <w:rsid w:val="008C45AB"/>
    <w:rsid w:val="008E713B"/>
    <w:rsid w:val="008F1D68"/>
    <w:rsid w:val="008F717B"/>
    <w:rsid w:val="00905DA7"/>
    <w:rsid w:val="00907B61"/>
    <w:rsid w:val="00915B7B"/>
    <w:rsid w:val="00916B94"/>
    <w:rsid w:val="00926734"/>
    <w:rsid w:val="00935115"/>
    <w:rsid w:val="009356CD"/>
    <w:rsid w:val="009461E4"/>
    <w:rsid w:val="0095162E"/>
    <w:rsid w:val="00954962"/>
    <w:rsid w:val="00961FED"/>
    <w:rsid w:val="00965AA2"/>
    <w:rsid w:val="0097118F"/>
    <w:rsid w:val="00974DAE"/>
    <w:rsid w:val="009812AD"/>
    <w:rsid w:val="009903F1"/>
    <w:rsid w:val="009A0082"/>
    <w:rsid w:val="009A204E"/>
    <w:rsid w:val="009B3377"/>
    <w:rsid w:val="009B5B1B"/>
    <w:rsid w:val="009B7D99"/>
    <w:rsid w:val="009D2070"/>
    <w:rsid w:val="009D3820"/>
    <w:rsid w:val="009E0C8D"/>
    <w:rsid w:val="009E3237"/>
    <w:rsid w:val="009E50A3"/>
    <w:rsid w:val="009E732B"/>
    <w:rsid w:val="00A13BE1"/>
    <w:rsid w:val="00A22CDF"/>
    <w:rsid w:val="00A317FD"/>
    <w:rsid w:val="00A32D5D"/>
    <w:rsid w:val="00A44099"/>
    <w:rsid w:val="00A46928"/>
    <w:rsid w:val="00A53DAB"/>
    <w:rsid w:val="00A55E6E"/>
    <w:rsid w:val="00A569F1"/>
    <w:rsid w:val="00A70BDF"/>
    <w:rsid w:val="00A723FE"/>
    <w:rsid w:val="00A74B62"/>
    <w:rsid w:val="00A85A23"/>
    <w:rsid w:val="00A87654"/>
    <w:rsid w:val="00A906DB"/>
    <w:rsid w:val="00A97770"/>
    <w:rsid w:val="00AA1CB9"/>
    <w:rsid w:val="00AA5D46"/>
    <w:rsid w:val="00AB1A39"/>
    <w:rsid w:val="00AB44F7"/>
    <w:rsid w:val="00AD1498"/>
    <w:rsid w:val="00AD7EED"/>
    <w:rsid w:val="00AF0055"/>
    <w:rsid w:val="00AF234A"/>
    <w:rsid w:val="00AF239E"/>
    <w:rsid w:val="00AF331C"/>
    <w:rsid w:val="00B02292"/>
    <w:rsid w:val="00B05FF8"/>
    <w:rsid w:val="00B06458"/>
    <w:rsid w:val="00B11E97"/>
    <w:rsid w:val="00B362C6"/>
    <w:rsid w:val="00B43DB0"/>
    <w:rsid w:val="00B47278"/>
    <w:rsid w:val="00B527C3"/>
    <w:rsid w:val="00B53C1C"/>
    <w:rsid w:val="00B546F2"/>
    <w:rsid w:val="00B80AAB"/>
    <w:rsid w:val="00B91427"/>
    <w:rsid w:val="00B97498"/>
    <w:rsid w:val="00BD1D13"/>
    <w:rsid w:val="00BD5125"/>
    <w:rsid w:val="00BF013E"/>
    <w:rsid w:val="00BF0860"/>
    <w:rsid w:val="00BF3C71"/>
    <w:rsid w:val="00C01E9C"/>
    <w:rsid w:val="00C147F2"/>
    <w:rsid w:val="00C15020"/>
    <w:rsid w:val="00C1584B"/>
    <w:rsid w:val="00C23BAE"/>
    <w:rsid w:val="00C23C3A"/>
    <w:rsid w:val="00C275CD"/>
    <w:rsid w:val="00C3046C"/>
    <w:rsid w:val="00C425BF"/>
    <w:rsid w:val="00C4421B"/>
    <w:rsid w:val="00C57A60"/>
    <w:rsid w:val="00C63B19"/>
    <w:rsid w:val="00C70204"/>
    <w:rsid w:val="00C70D06"/>
    <w:rsid w:val="00C718C3"/>
    <w:rsid w:val="00C82351"/>
    <w:rsid w:val="00C914BB"/>
    <w:rsid w:val="00CA3C8C"/>
    <w:rsid w:val="00CA631B"/>
    <w:rsid w:val="00CA7135"/>
    <w:rsid w:val="00CB1332"/>
    <w:rsid w:val="00CB5E1F"/>
    <w:rsid w:val="00CB6A78"/>
    <w:rsid w:val="00CB7D97"/>
    <w:rsid w:val="00CC069D"/>
    <w:rsid w:val="00CC397E"/>
    <w:rsid w:val="00CD2B48"/>
    <w:rsid w:val="00CD4DDF"/>
    <w:rsid w:val="00CE7065"/>
    <w:rsid w:val="00CF6C73"/>
    <w:rsid w:val="00D261B1"/>
    <w:rsid w:val="00D6332B"/>
    <w:rsid w:val="00D6782B"/>
    <w:rsid w:val="00D718BE"/>
    <w:rsid w:val="00D863EE"/>
    <w:rsid w:val="00D873FC"/>
    <w:rsid w:val="00D90B32"/>
    <w:rsid w:val="00DA4C7B"/>
    <w:rsid w:val="00DA6DC1"/>
    <w:rsid w:val="00DA795A"/>
    <w:rsid w:val="00DB5CA5"/>
    <w:rsid w:val="00DC10E1"/>
    <w:rsid w:val="00DC7BF1"/>
    <w:rsid w:val="00DD7E69"/>
    <w:rsid w:val="00DF6CE0"/>
    <w:rsid w:val="00E108BF"/>
    <w:rsid w:val="00E149E5"/>
    <w:rsid w:val="00E22DAF"/>
    <w:rsid w:val="00E2526D"/>
    <w:rsid w:val="00E27DBB"/>
    <w:rsid w:val="00E3305C"/>
    <w:rsid w:val="00E470D7"/>
    <w:rsid w:val="00E56307"/>
    <w:rsid w:val="00E66E37"/>
    <w:rsid w:val="00E9123A"/>
    <w:rsid w:val="00E930E3"/>
    <w:rsid w:val="00E94061"/>
    <w:rsid w:val="00EC1394"/>
    <w:rsid w:val="00EC72F5"/>
    <w:rsid w:val="00ED61AF"/>
    <w:rsid w:val="00ED6520"/>
    <w:rsid w:val="00ED7FA2"/>
    <w:rsid w:val="00F0265D"/>
    <w:rsid w:val="00F02F04"/>
    <w:rsid w:val="00F25DC0"/>
    <w:rsid w:val="00F26F4E"/>
    <w:rsid w:val="00F270DC"/>
    <w:rsid w:val="00F27A81"/>
    <w:rsid w:val="00F30BA4"/>
    <w:rsid w:val="00F32B3B"/>
    <w:rsid w:val="00F411EC"/>
    <w:rsid w:val="00F4166D"/>
    <w:rsid w:val="00F4390C"/>
    <w:rsid w:val="00F47BBF"/>
    <w:rsid w:val="00F5212A"/>
    <w:rsid w:val="00F5348D"/>
    <w:rsid w:val="00F57409"/>
    <w:rsid w:val="00F65BB4"/>
    <w:rsid w:val="00F671A3"/>
    <w:rsid w:val="00F77DA0"/>
    <w:rsid w:val="00F80527"/>
    <w:rsid w:val="00F969B9"/>
    <w:rsid w:val="00FA2FA3"/>
    <w:rsid w:val="00FA36F3"/>
    <w:rsid w:val="00FE08DF"/>
    <w:rsid w:val="00FE3F1A"/>
    <w:rsid w:val="00FF1498"/>
    <w:rsid w:val="00FF25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2167</Words>
  <Characters>12357</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9</cp:revision>
  <cp:lastPrinted>2016-02-29T09:22:00Z</cp:lastPrinted>
  <dcterms:created xsi:type="dcterms:W3CDTF">2016-01-25T13:34:00Z</dcterms:created>
  <dcterms:modified xsi:type="dcterms:W3CDTF">2016-02-29T09:22:00Z</dcterms:modified>
</cp:coreProperties>
</file>